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8271" w14:textId="05698905" w:rsidR="00EC0F9B" w:rsidRPr="002E6F5D" w:rsidRDefault="005F17B7" w:rsidP="004606B1">
      <w:pPr>
        <w:jc w:val="center"/>
        <w:rPr>
          <w:b/>
          <w:bCs/>
        </w:rPr>
      </w:pPr>
      <w:r w:rsidRPr="002E6F5D">
        <w:rPr>
          <w:rFonts w:hint="eastAsia"/>
          <w:b/>
          <w:bCs/>
        </w:rPr>
        <w:t>令和８年度</w:t>
      </w:r>
      <w:r w:rsidR="0031643F" w:rsidRPr="002E6F5D">
        <w:rPr>
          <w:rFonts w:hint="eastAsia"/>
          <w:b/>
          <w:bCs/>
        </w:rPr>
        <w:t>婚活</w:t>
      </w:r>
      <w:r w:rsidR="000D1EAC" w:rsidRPr="002E6F5D">
        <w:rPr>
          <w:rFonts w:hint="eastAsia"/>
          <w:b/>
          <w:bCs/>
        </w:rPr>
        <w:t>イベント</w:t>
      </w:r>
      <w:r w:rsidR="006E4BF1" w:rsidRPr="002E6F5D">
        <w:rPr>
          <w:rFonts w:hint="eastAsia"/>
          <w:b/>
          <w:bCs/>
        </w:rPr>
        <w:t>アドバイザー</w:t>
      </w:r>
      <w:r w:rsidR="0019693A" w:rsidRPr="002E6F5D">
        <w:rPr>
          <w:rFonts w:hint="eastAsia"/>
          <w:b/>
          <w:bCs/>
        </w:rPr>
        <w:t>派遣</w:t>
      </w:r>
      <w:r w:rsidR="0047580D" w:rsidRPr="002E6F5D">
        <w:rPr>
          <w:rFonts w:hint="eastAsia"/>
          <w:b/>
          <w:bCs/>
        </w:rPr>
        <w:t>事業実施要領</w:t>
      </w:r>
    </w:p>
    <w:p w14:paraId="4E711F9F" w14:textId="29DDBFDD" w:rsidR="00FB0CD0" w:rsidRPr="002E6F5D" w:rsidRDefault="00FB0CD0"/>
    <w:p w14:paraId="35FBD247" w14:textId="62D7DD66" w:rsidR="0047580D" w:rsidRPr="002E6F5D" w:rsidRDefault="00D054D7" w:rsidP="00D054D7">
      <w:r w:rsidRPr="002E6F5D">
        <w:rPr>
          <w:rFonts w:hint="eastAsia"/>
        </w:rPr>
        <w:t xml:space="preserve">１　</w:t>
      </w:r>
      <w:r w:rsidR="0047580D" w:rsidRPr="002E6F5D">
        <w:rPr>
          <w:rFonts w:hint="eastAsia"/>
        </w:rPr>
        <w:t>事業の目的</w:t>
      </w:r>
    </w:p>
    <w:p w14:paraId="37373B38" w14:textId="28E133BE" w:rsidR="0029732C" w:rsidRPr="002E6F5D" w:rsidRDefault="0047580D" w:rsidP="00D054D7">
      <w:pPr>
        <w:ind w:left="252" w:hangingChars="105" w:hanging="252"/>
      </w:pPr>
      <w:r w:rsidRPr="002E6F5D">
        <w:rPr>
          <w:rFonts w:hint="eastAsia"/>
        </w:rPr>
        <w:t xml:space="preserve">　　当事業は、</w:t>
      </w:r>
      <w:r w:rsidR="006E4BF1" w:rsidRPr="002E6F5D">
        <w:rPr>
          <w:rFonts w:hint="eastAsia"/>
        </w:rPr>
        <w:t>かがわ縁結び支援センター</w:t>
      </w:r>
      <w:r w:rsidR="00856155" w:rsidRPr="002E6F5D">
        <w:rPr>
          <w:rFonts w:hint="eastAsia"/>
        </w:rPr>
        <w:t>（以下</w:t>
      </w:r>
      <w:r w:rsidR="003E4E7F" w:rsidRPr="002E6F5D">
        <w:rPr>
          <w:rFonts w:hint="eastAsia"/>
        </w:rPr>
        <w:t>「</w:t>
      </w:r>
      <w:bookmarkStart w:id="0" w:name="_Hlk228376071"/>
      <w:r w:rsidR="006E4BF1" w:rsidRPr="002E6F5D">
        <w:rPr>
          <w:rFonts w:hint="eastAsia"/>
        </w:rPr>
        <w:t>EN-MUSUかがわ</w:t>
      </w:r>
      <w:r w:rsidR="003E4E7F" w:rsidRPr="002E6F5D">
        <w:rPr>
          <w:rFonts w:hint="eastAsia"/>
        </w:rPr>
        <w:t>」</w:t>
      </w:r>
      <w:r w:rsidR="00856155" w:rsidRPr="002E6F5D">
        <w:rPr>
          <w:rFonts w:hint="eastAsia"/>
        </w:rPr>
        <w:t>という</w:t>
      </w:r>
      <w:r w:rsidR="006E4BF1" w:rsidRPr="002E6F5D">
        <w:rPr>
          <w:rFonts w:hint="eastAsia"/>
        </w:rPr>
        <w:t>。</w:t>
      </w:r>
      <w:r w:rsidR="00856155" w:rsidRPr="002E6F5D">
        <w:rPr>
          <w:rFonts w:hint="eastAsia"/>
        </w:rPr>
        <w:t>）</w:t>
      </w:r>
      <w:r w:rsidR="006E4BF1" w:rsidRPr="002E6F5D">
        <w:rPr>
          <w:rFonts w:hint="eastAsia"/>
        </w:rPr>
        <w:t>の応援団</w:t>
      </w:r>
      <w:r w:rsidR="00D054D7" w:rsidRPr="002E6F5D">
        <w:rPr>
          <w:rFonts w:hint="eastAsia"/>
        </w:rPr>
        <w:t xml:space="preserve">　</w:t>
      </w:r>
      <w:r w:rsidR="006E4BF1" w:rsidRPr="002E6F5D">
        <w:rPr>
          <w:rFonts w:hint="eastAsia"/>
        </w:rPr>
        <w:t>体</w:t>
      </w:r>
      <w:r w:rsidRPr="002E6F5D">
        <w:rPr>
          <w:rFonts w:hint="eastAsia"/>
        </w:rPr>
        <w:t>が</w:t>
      </w:r>
      <w:r w:rsidR="006E4BF1" w:rsidRPr="002E6F5D">
        <w:rPr>
          <w:rFonts w:hint="eastAsia"/>
        </w:rPr>
        <w:t>EN-MUSUかがわ</w:t>
      </w:r>
      <w:r w:rsidR="00651300" w:rsidRPr="002E6F5D">
        <w:rPr>
          <w:rFonts w:hint="eastAsia"/>
        </w:rPr>
        <w:t>縁結びイベント実施</w:t>
      </w:r>
      <w:r w:rsidR="00A97A24">
        <w:rPr>
          <w:rFonts w:hint="eastAsia"/>
        </w:rPr>
        <w:t>要項</w:t>
      </w:r>
      <w:r w:rsidR="00651300" w:rsidRPr="002E6F5D">
        <w:rPr>
          <w:rFonts w:hint="eastAsia"/>
        </w:rPr>
        <w:t>に基づき、</w:t>
      </w:r>
      <w:r w:rsidR="00963B11" w:rsidRPr="002E6F5D">
        <w:rPr>
          <w:rFonts w:hint="eastAsia"/>
        </w:rPr>
        <w:t>EN-MUSUかがわの</w:t>
      </w:r>
      <w:r w:rsidR="006E4BF1" w:rsidRPr="002E6F5D">
        <w:rPr>
          <w:rFonts w:hint="eastAsia"/>
        </w:rPr>
        <w:t>イベントユーザーを対象</w:t>
      </w:r>
      <w:r w:rsidR="00651300" w:rsidRPr="002E6F5D">
        <w:rPr>
          <w:rFonts w:hint="eastAsia"/>
        </w:rPr>
        <w:t>とした</w:t>
      </w:r>
      <w:r w:rsidR="006E4BF1" w:rsidRPr="002E6F5D">
        <w:rPr>
          <w:rFonts w:hint="eastAsia"/>
        </w:rPr>
        <w:t>婚活イベント</w:t>
      </w:r>
      <w:r w:rsidR="00651300" w:rsidRPr="002E6F5D">
        <w:rPr>
          <w:rFonts w:hint="eastAsia"/>
        </w:rPr>
        <w:t>（以下、「縁結びイベント」という。）</w:t>
      </w:r>
      <w:r w:rsidR="006E4BF1" w:rsidRPr="002E6F5D">
        <w:rPr>
          <w:rFonts w:hint="eastAsia"/>
        </w:rPr>
        <w:t>を開催するにあたり、</w:t>
      </w:r>
      <w:r w:rsidR="00651300" w:rsidRPr="002E6F5D">
        <w:rPr>
          <w:rFonts w:hint="eastAsia"/>
        </w:rPr>
        <w:t>縁結び</w:t>
      </w:r>
      <w:r w:rsidR="006E4BF1" w:rsidRPr="002E6F5D">
        <w:rPr>
          <w:rFonts w:hint="eastAsia"/>
        </w:rPr>
        <w:t>イベント開催時の</w:t>
      </w:r>
      <w:r w:rsidR="00651300" w:rsidRPr="002E6F5D">
        <w:rPr>
          <w:rFonts w:hint="eastAsia"/>
        </w:rPr>
        <w:t>司会進行</w:t>
      </w:r>
      <w:r w:rsidR="00963B11" w:rsidRPr="002E6F5D">
        <w:rPr>
          <w:rFonts w:hint="eastAsia"/>
        </w:rPr>
        <w:t>及び当該縁結びイベントの企画について指導・助言</w:t>
      </w:r>
      <w:r w:rsidR="00651300" w:rsidRPr="002E6F5D">
        <w:rPr>
          <w:rFonts w:hint="eastAsia"/>
        </w:rPr>
        <w:t>を行う</w:t>
      </w:r>
      <w:r w:rsidR="0031643F" w:rsidRPr="002E6F5D">
        <w:rPr>
          <w:rFonts w:hint="eastAsia"/>
        </w:rPr>
        <w:t>婚活</w:t>
      </w:r>
      <w:r w:rsidR="00B74241" w:rsidRPr="002E6F5D">
        <w:rPr>
          <w:rFonts w:hint="eastAsia"/>
        </w:rPr>
        <w:t>イベント</w:t>
      </w:r>
      <w:r w:rsidR="006E4BF1" w:rsidRPr="002E6F5D">
        <w:rPr>
          <w:rFonts w:hint="eastAsia"/>
        </w:rPr>
        <w:t>アドバイザー</w:t>
      </w:r>
      <w:r w:rsidR="00651300" w:rsidRPr="002E6F5D">
        <w:rPr>
          <w:rFonts w:hint="eastAsia"/>
        </w:rPr>
        <w:t>を</w:t>
      </w:r>
      <w:r w:rsidR="006E4BF1" w:rsidRPr="002E6F5D">
        <w:rPr>
          <w:rFonts w:hint="eastAsia"/>
        </w:rPr>
        <w:t>派遣</w:t>
      </w:r>
      <w:r w:rsidR="00651300" w:rsidRPr="002E6F5D">
        <w:rPr>
          <w:rFonts w:hint="eastAsia"/>
        </w:rPr>
        <w:t>すること</w:t>
      </w:r>
      <w:r w:rsidR="0029732C" w:rsidRPr="002E6F5D">
        <w:rPr>
          <w:rFonts w:hint="eastAsia"/>
        </w:rPr>
        <w:t>により、</w:t>
      </w:r>
      <w:bookmarkStart w:id="1" w:name="_Hlk228376706"/>
      <w:r w:rsidR="00651300" w:rsidRPr="002E6F5D">
        <w:rPr>
          <w:rFonts w:hint="eastAsia"/>
        </w:rPr>
        <w:t>応援団体に縁結びイベント開催のノウハウを</w:t>
      </w:r>
      <w:r w:rsidR="00F370D7" w:rsidRPr="002E6F5D">
        <w:rPr>
          <w:rFonts w:hint="eastAsia"/>
        </w:rPr>
        <w:t>理解</w:t>
      </w:r>
      <w:r w:rsidR="00651300" w:rsidRPr="002E6F5D">
        <w:rPr>
          <w:rFonts w:hint="eastAsia"/>
        </w:rPr>
        <w:t>いただ</w:t>
      </w:r>
      <w:r w:rsidR="00F370D7" w:rsidRPr="002E6F5D">
        <w:rPr>
          <w:rFonts w:hint="eastAsia"/>
        </w:rPr>
        <w:t>き、応援団体主催による縁結びイベントの円滑な開催を促進することを</w:t>
      </w:r>
      <w:r w:rsidR="0029732C" w:rsidRPr="002E6F5D">
        <w:rPr>
          <w:rFonts w:hint="eastAsia"/>
        </w:rPr>
        <w:t>目的とする。</w:t>
      </w:r>
    </w:p>
    <w:bookmarkEnd w:id="0"/>
    <w:bookmarkEnd w:id="1"/>
    <w:p w14:paraId="5CE7B01B" w14:textId="77777777" w:rsidR="0029732C" w:rsidRPr="002E6F5D" w:rsidRDefault="0029732C" w:rsidP="0029732C"/>
    <w:p w14:paraId="6E7F18A0" w14:textId="195B6A12" w:rsidR="00F407BF" w:rsidRPr="002E6F5D" w:rsidRDefault="00D054D7" w:rsidP="00D054D7">
      <w:r w:rsidRPr="002E6F5D">
        <w:rPr>
          <w:rFonts w:hint="eastAsia"/>
        </w:rPr>
        <w:t xml:space="preserve">２　</w:t>
      </w:r>
      <w:r w:rsidR="0029732C" w:rsidRPr="002E6F5D">
        <w:rPr>
          <w:rFonts w:hint="eastAsia"/>
        </w:rPr>
        <w:t>事業の内容</w:t>
      </w:r>
    </w:p>
    <w:p w14:paraId="6E706B63" w14:textId="06922E31" w:rsidR="00334856" w:rsidRPr="002E6F5D" w:rsidRDefault="00DB1A60" w:rsidP="00F6683A">
      <w:pPr>
        <w:ind w:left="566" w:hangingChars="236" w:hanging="566"/>
      </w:pPr>
      <w:r w:rsidRPr="002E6F5D">
        <w:rPr>
          <w:rFonts w:hint="eastAsia"/>
        </w:rPr>
        <w:t>（１</w:t>
      </w:r>
      <w:r w:rsidR="00F6683A" w:rsidRPr="002E6F5D">
        <w:rPr>
          <w:rFonts w:hint="eastAsia"/>
        </w:rPr>
        <w:t xml:space="preserve">） </w:t>
      </w:r>
      <w:r w:rsidR="00E90602" w:rsidRPr="002E6F5D">
        <w:rPr>
          <w:rFonts w:hint="eastAsia"/>
        </w:rPr>
        <w:t>応援団体が自らの主催により縁結びイベントを開催するにあたり</w:t>
      </w:r>
      <w:r w:rsidR="00F955BB" w:rsidRPr="002E6F5D">
        <w:rPr>
          <w:rFonts w:hint="eastAsia"/>
        </w:rPr>
        <w:t>EN-MUSUかがわが派遣する</w:t>
      </w:r>
      <w:r w:rsidR="00B74241" w:rsidRPr="002E6F5D">
        <w:rPr>
          <w:rFonts w:hint="eastAsia"/>
        </w:rPr>
        <w:t>婚活イベントアドバイザー</w:t>
      </w:r>
      <w:r w:rsidR="00F955BB" w:rsidRPr="002E6F5D">
        <w:rPr>
          <w:rFonts w:hint="eastAsia"/>
        </w:rPr>
        <w:t>が、</w:t>
      </w:r>
      <w:r w:rsidR="00E06418" w:rsidRPr="002E6F5D">
        <w:rPr>
          <w:rFonts w:hint="eastAsia"/>
        </w:rPr>
        <w:t>開催当日の</w:t>
      </w:r>
      <w:r w:rsidR="00B74241" w:rsidRPr="002E6F5D">
        <w:rPr>
          <w:rFonts w:hint="eastAsia"/>
        </w:rPr>
        <w:t>司会進行</w:t>
      </w:r>
      <w:r w:rsidR="00E06418" w:rsidRPr="002E6F5D">
        <w:rPr>
          <w:rFonts w:hint="eastAsia"/>
        </w:rPr>
        <w:t>を行う</w:t>
      </w:r>
      <w:r w:rsidR="00B74241" w:rsidRPr="002E6F5D">
        <w:rPr>
          <w:rFonts w:hint="eastAsia"/>
        </w:rPr>
        <w:t>。</w:t>
      </w:r>
    </w:p>
    <w:p w14:paraId="18D245F6" w14:textId="3102C2C7" w:rsidR="006220B7" w:rsidRPr="002E6F5D" w:rsidRDefault="00F6683A" w:rsidP="00F6683A">
      <w:pPr>
        <w:ind w:left="566" w:hangingChars="236" w:hanging="566"/>
      </w:pPr>
      <w:r w:rsidRPr="002E6F5D">
        <w:rPr>
          <w:rFonts w:hint="eastAsia"/>
        </w:rPr>
        <w:t xml:space="preserve">（２） </w:t>
      </w:r>
      <w:r w:rsidR="006220B7" w:rsidRPr="002E6F5D">
        <w:rPr>
          <w:rFonts w:hint="eastAsia"/>
        </w:rPr>
        <w:t>当該縁結びイベントの企画</w:t>
      </w:r>
      <w:r w:rsidR="00DB1A60" w:rsidRPr="002E6F5D">
        <w:rPr>
          <w:rFonts w:hint="eastAsia"/>
        </w:rPr>
        <w:t>段階</w:t>
      </w:r>
      <w:r w:rsidR="006220B7" w:rsidRPr="002E6F5D">
        <w:rPr>
          <w:rFonts w:hint="eastAsia"/>
        </w:rPr>
        <w:t>から、婚活イベントアドバイザーがコミュニケーションを促進するための企画のポイントや進行方法、婚活者に対する支援のノウハウ等について専門的見地から</w:t>
      </w:r>
      <w:r w:rsidR="00DB1A60" w:rsidRPr="002E6F5D">
        <w:rPr>
          <w:rFonts w:hint="eastAsia"/>
        </w:rPr>
        <w:t>アドバイス</w:t>
      </w:r>
      <w:r w:rsidR="006220B7" w:rsidRPr="002E6F5D">
        <w:rPr>
          <w:rFonts w:hint="eastAsia"/>
        </w:rPr>
        <w:t>を行う。</w:t>
      </w:r>
    </w:p>
    <w:p w14:paraId="541EA449" w14:textId="6424E001" w:rsidR="00B74241" w:rsidRPr="002E6F5D" w:rsidRDefault="00B74241" w:rsidP="00B74241">
      <w:pPr>
        <w:ind w:left="120"/>
      </w:pPr>
    </w:p>
    <w:p w14:paraId="69D4994B" w14:textId="3CB505DE" w:rsidR="00334856" w:rsidRPr="002E6F5D" w:rsidRDefault="00D054D7" w:rsidP="00D054D7">
      <w:r w:rsidRPr="002E6F5D">
        <w:rPr>
          <w:rFonts w:hint="eastAsia"/>
        </w:rPr>
        <w:t xml:space="preserve">３　</w:t>
      </w:r>
      <w:r w:rsidR="00334856" w:rsidRPr="002E6F5D">
        <w:rPr>
          <w:rFonts w:hint="eastAsia"/>
        </w:rPr>
        <w:t>事業実施の責任</w:t>
      </w:r>
    </w:p>
    <w:p w14:paraId="0EB13BE8" w14:textId="21530A59" w:rsidR="00827884" w:rsidRPr="002E6F5D" w:rsidRDefault="00334856" w:rsidP="00E90602">
      <w:pPr>
        <w:ind w:left="480" w:firstLineChars="100" w:firstLine="240"/>
      </w:pPr>
      <w:r w:rsidRPr="002E6F5D">
        <w:rPr>
          <w:rFonts w:hint="eastAsia"/>
        </w:rPr>
        <w:t>当事業による</w:t>
      </w:r>
      <w:bookmarkStart w:id="2" w:name="_Hlk228374093"/>
      <w:r w:rsidR="00B74241" w:rsidRPr="002E6F5D">
        <w:rPr>
          <w:rFonts w:hint="eastAsia"/>
        </w:rPr>
        <w:t>婚活イベントアドバイザー</w:t>
      </w:r>
      <w:bookmarkEnd w:id="2"/>
      <w:r w:rsidR="00B74241" w:rsidRPr="002E6F5D">
        <w:rPr>
          <w:rFonts w:hint="eastAsia"/>
        </w:rPr>
        <w:t>からの</w:t>
      </w:r>
      <w:r w:rsidRPr="002E6F5D">
        <w:rPr>
          <w:rFonts w:hint="eastAsia"/>
        </w:rPr>
        <w:t>助言は、</w:t>
      </w:r>
      <w:r w:rsidR="00F955BB" w:rsidRPr="002E6F5D">
        <w:rPr>
          <w:rFonts w:hint="eastAsia"/>
        </w:rPr>
        <w:t>応援団体</w:t>
      </w:r>
      <w:r w:rsidRPr="002E6F5D">
        <w:rPr>
          <w:rFonts w:hint="eastAsia"/>
        </w:rPr>
        <w:t>に対して行うものであり、助言に基づく決定は</w:t>
      </w:r>
      <w:r w:rsidR="00F955BB" w:rsidRPr="002E6F5D">
        <w:rPr>
          <w:rFonts w:hint="eastAsia"/>
        </w:rPr>
        <w:t>応援団体</w:t>
      </w:r>
      <w:r w:rsidR="00827884" w:rsidRPr="002E6F5D">
        <w:rPr>
          <w:rFonts w:hint="eastAsia"/>
        </w:rPr>
        <w:t>の責任において行う。</w:t>
      </w:r>
    </w:p>
    <w:p w14:paraId="429CB291" w14:textId="77777777" w:rsidR="00E90602" w:rsidRPr="002E6F5D" w:rsidRDefault="00E90602" w:rsidP="00E90602">
      <w:pPr>
        <w:ind w:left="480" w:firstLineChars="100" w:firstLine="240"/>
      </w:pPr>
    </w:p>
    <w:p w14:paraId="4053DEBD" w14:textId="3E685307" w:rsidR="00827884" w:rsidRPr="002E6F5D" w:rsidRDefault="00D054D7" w:rsidP="00D054D7">
      <w:r w:rsidRPr="002E6F5D">
        <w:rPr>
          <w:rFonts w:hint="eastAsia"/>
        </w:rPr>
        <w:t xml:space="preserve">４　</w:t>
      </w:r>
      <w:r w:rsidR="00827884" w:rsidRPr="002E6F5D">
        <w:rPr>
          <w:rFonts w:hint="eastAsia"/>
        </w:rPr>
        <w:t>実施方法等</w:t>
      </w:r>
    </w:p>
    <w:p w14:paraId="7DC3EC4B" w14:textId="1EFB5339" w:rsidR="00B74241" w:rsidRPr="002E6F5D" w:rsidRDefault="00B74241" w:rsidP="00B74241">
      <w:bookmarkStart w:id="3" w:name="_Hlk228376767"/>
      <w:r w:rsidRPr="002E6F5D">
        <w:rPr>
          <w:rFonts w:hint="eastAsia"/>
        </w:rPr>
        <w:t>（１）対象</w:t>
      </w:r>
    </w:p>
    <w:p w14:paraId="59002545" w14:textId="2EDE4DF9" w:rsidR="00E90602" w:rsidRPr="002E6F5D" w:rsidRDefault="00B74241" w:rsidP="00B74241">
      <w:r w:rsidRPr="002E6F5D">
        <w:rPr>
          <w:rFonts w:hint="eastAsia"/>
        </w:rPr>
        <w:t xml:space="preserve">　　　　</w:t>
      </w:r>
      <w:r w:rsidR="00963B11" w:rsidRPr="002E6F5D">
        <w:rPr>
          <w:rFonts w:hint="eastAsia"/>
        </w:rPr>
        <w:t>令和８年度</w:t>
      </w:r>
      <w:r w:rsidR="001D6E8E" w:rsidRPr="002E6F5D">
        <w:rPr>
          <w:rFonts w:hint="eastAsia"/>
        </w:rPr>
        <w:t>に</w:t>
      </w:r>
      <w:r w:rsidRPr="002E6F5D">
        <w:rPr>
          <w:rFonts w:hint="eastAsia"/>
        </w:rPr>
        <w:t>縁結びイベントを実施するEN-MUSUかがわの応援団体</w:t>
      </w:r>
    </w:p>
    <w:p w14:paraId="2C66B42D" w14:textId="7FDED75C" w:rsidR="00B74241" w:rsidRPr="002E6F5D" w:rsidRDefault="00E90602" w:rsidP="00E90602">
      <w:pPr>
        <w:ind w:leftChars="409" w:left="1232" w:hangingChars="104" w:hanging="250"/>
      </w:pPr>
      <w:r w:rsidRPr="002E6F5D">
        <w:rPr>
          <w:rFonts w:hint="eastAsia"/>
        </w:rPr>
        <w:t>※新たに応援団体に登録しようとする団体については</w:t>
      </w:r>
      <w:r w:rsidR="008A4532" w:rsidRPr="002E6F5D">
        <w:rPr>
          <w:rFonts w:hint="eastAsia"/>
        </w:rPr>
        <w:t>、６</w:t>
      </w:r>
      <w:r w:rsidRPr="002E6F5D">
        <w:rPr>
          <w:rFonts w:hint="eastAsia"/>
        </w:rPr>
        <w:t>月</w:t>
      </w:r>
      <w:r w:rsidR="00822546" w:rsidRPr="002E6F5D">
        <w:rPr>
          <w:rFonts w:hint="eastAsia"/>
        </w:rPr>
        <w:t>４</w:t>
      </w:r>
      <w:r w:rsidRPr="002E6F5D">
        <w:rPr>
          <w:rFonts w:hint="eastAsia"/>
        </w:rPr>
        <w:t>日</w:t>
      </w:r>
      <w:r w:rsidR="005C0C9B" w:rsidRPr="002E6F5D">
        <w:rPr>
          <w:rFonts w:hint="eastAsia"/>
        </w:rPr>
        <w:t>（木）</w:t>
      </w:r>
      <w:r w:rsidRPr="002E6F5D">
        <w:rPr>
          <w:rFonts w:hint="eastAsia"/>
        </w:rPr>
        <w:t>まで</w:t>
      </w:r>
      <w:r w:rsidR="005C0C9B" w:rsidRPr="002E6F5D">
        <w:rPr>
          <w:rFonts w:hint="eastAsia"/>
        </w:rPr>
        <w:t>に</w:t>
      </w:r>
      <w:r w:rsidRPr="002E6F5D">
        <w:t>EN-MUSUかがわ</w:t>
      </w:r>
      <w:r w:rsidR="005C0C9B" w:rsidRPr="002E6F5D">
        <w:rPr>
          <w:rFonts w:hint="eastAsia"/>
        </w:rPr>
        <w:t>ウェブサイトから応援団体に応募済みの団</w:t>
      </w:r>
      <w:r w:rsidRPr="002E6F5D">
        <w:rPr>
          <w:rFonts w:hint="eastAsia"/>
        </w:rPr>
        <w:t>体に限る。</w:t>
      </w:r>
    </w:p>
    <w:p w14:paraId="1D75D518" w14:textId="2AB467E2" w:rsidR="00E90602" w:rsidRPr="002E6F5D" w:rsidRDefault="00E90602" w:rsidP="00B74241">
      <w:r w:rsidRPr="002E6F5D">
        <w:rPr>
          <w:rFonts w:hint="eastAsia"/>
        </w:rPr>
        <w:t>（２）</w:t>
      </w:r>
      <w:r w:rsidR="006220B7" w:rsidRPr="002E6F5D">
        <w:rPr>
          <w:rFonts w:hint="eastAsia"/>
        </w:rPr>
        <w:t>婚活イベントアドバイザー</w:t>
      </w:r>
      <w:r w:rsidRPr="002E6F5D">
        <w:rPr>
          <w:rFonts w:hint="eastAsia"/>
        </w:rPr>
        <w:t>派遣団体数　３団体</w:t>
      </w:r>
    </w:p>
    <w:p w14:paraId="07715E07" w14:textId="09C53EDF" w:rsidR="00DB1A60" w:rsidRPr="002E6F5D" w:rsidRDefault="00E90602" w:rsidP="00DB1A60">
      <w:r w:rsidRPr="002E6F5D">
        <w:rPr>
          <w:rFonts w:hint="eastAsia"/>
        </w:rPr>
        <w:t>（３）</w:t>
      </w:r>
      <w:r w:rsidR="006220B7" w:rsidRPr="002E6F5D">
        <w:rPr>
          <w:rFonts w:hint="eastAsia"/>
        </w:rPr>
        <w:t>婚活イベントアドバイザー</w:t>
      </w:r>
      <w:r w:rsidRPr="002E6F5D">
        <w:rPr>
          <w:rFonts w:hint="eastAsia"/>
        </w:rPr>
        <w:t>派遣回数　１団体</w:t>
      </w:r>
      <w:r w:rsidR="006220B7" w:rsidRPr="002E6F5D">
        <w:rPr>
          <w:rFonts w:hint="eastAsia"/>
        </w:rPr>
        <w:t>１回</w:t>
      </w:r>
      <w:bookmarkEnd w:id="3"/>
    </w:p>
    <w:p w14:paraId="4C68C59E" w14:textId="58611F05" w:rsidR="00DB1A60" w:rsidRPr="002E6F5D" w:rsidRDefault="00DB1A60" w:rsidP="00DB1A60">
      <w:r w:rsidRPr="002E6F5D">
        <w:rPr>
          <w:rFonts w:hint="eastAsia"/>
        </w:rPr>
        <w:t>（４）婚活イベントアドバイザーによる企画アドバイスの実施方法</w:t>
      </w:r>
    </w:p>
    <w:p w14:paraId="0E53508B" w14:textId="04B0E96E" w:rsidR="006220B7" w:rsidRPr="002E6F5D" w:rsidRDefault="00DB1A60" w:rsidP="00DB1A60">
      <w:pPr>
        <w:ind w:leftChars="297" w:left="713" w:firstLineChars="99" w:firstLine="238"/>
      </w:pPr>
      <w:r w:rsidRPr="002E6F5D">
        <w:rPr>
          <w:rFonts w:hint="eastAsia"/>
        </w:rPr>
        <w:t>原則として書面、電話、オンラインでの実施とする。婚活イベントアドバイザーが対面によるアドバイスを必要とした場合は、対面によるアドバイスを実施し、その際の日程調整はEN-MUSUかがわが行う。</w:t>
      </w:r>
    </w:p>
    <w:p w14:paraId="2391A0C4" w14:textId="77777777" w:rsidR="00D054D7" w:rsidRPr="002E6F5D" w:rsidRDefault="00D054D7" w:rsidP="00D054D7">
      <w:pPr>
        <w:ind w:leftChars="-4" w:left="1358" w:hangingChars="570" w:hanging="1368"/>
      </w:pPr>
      <w:r w:rsidRPr="002E6F5D">
        <w:rPr>
          <w:rFonts w:hint="eastAsia"/>
        </w:rPr>
        <w:t>（５）費用</w:t>
      </w:r>
    </w:p>
    <w:p w14:paraId="5A9F0949" w14:textId="1D3EBD41" w:rsidR="008A4532" w:rsidRPr="002E6F5D" w:rsidRDefault="00D054D7" w:rsidP="008A4532">
      <w:pPr>
        <w:ind w:leftChars="295" w:left="708" w:firstLine="230"/>
      </w:pPr>
      <w:bookmarkStart w:id="4" w:name="_Hlk228377373"/>
      <w:r w:rsidRPr="002E6F5D">
        <w:rPr>
          <w:rFonts w:hint="eastAsia"/>
        </w:rPr>
        <w:t>婚活イベントアドバイザー派遣にかかる費用（アドバイザー旅費・謝金）は、EN-MUSUかがわの負担とする。</w:t>
      </w:r>
      <w:bookmarkEnd w:id="4"/>
      <w:r w:rsidRPr="002E6F5D">
        <w:rPr>
          <w:rFonts w:hint="eastAsia"/>
        </w:rPr>
        <w:t>ただし、</w:t>
      </w:r>
      <w:bookmarkStart w:id="5" w:name="_Hlk229410816"/>
      <w:r w:rsidR="0013669C" w:rsidRPr="002E6F5D">
        <w:rPr>
          <w:rFonts w:hint="eastAsia"/>
        </w:rPr>
        <w:t>縁結び</w:t>
      </w:r>
      <w:bookmarkEnd w:id="5"/>
      <w:r w:rsidRPr="002E6F5D">
        <w:rPr>
          <w:rFonts w:hint="eastAsia"/>
        </w:rPr>
        <w:t>イベント開催時に婚活イベントアドバイザーに飲食物を提供する必要が生じた場合の費用及び婚活イベントアドバイザーの助言により</w:t>
      </w:r>
      <w:r w:rsidR="00046B14" w:rsidRPr="008F3BF8">
        <w:rPr>
          <w:rFonts w:hint="eastAsia"/>
        </w:rPr>
        <w:t>縁結び</w:t>
      </w:r>
      <w:r w:rsidRPr="002E6F5D">
        <w:rPr>
          <w:rFonts w:hint="eastAsia"/>
        </w:rPr>
        <w:t>イベント開催時に必要となった物品等の購入費用は、</w:t>
      </w:r>
      <w:r w:rsidR="00046B14" w:rsidRPr="008F3BF8">
        <w:rPr>
          <w:rFonts w:hint="eastAsia"/>
        </w:rPr>
        <w:t>縁結び</w:t>
      </w:r>
      <w:r w:rsidRPr="002E6F5D">
        <w:rPr>
          <w:rFonts w:hint="eastAsia"/>
        </w:rPr>
        <w:t>イベントを主催する応援団体が負担する</w:t>
      </w:r>
      <w:r w:rsidR="008A4532" w:rsidRPr="002E6F5D">
        <w:rPr>
          <w:rFonts w:hint="eastAsia"/>
        </w:rPr>
        <w:t xml:space="preserve">。　　</w:t>
      </w:r>
    </w:p>
    <w:p w14:paraId="1B7F6EB9" w14:textId="77777777" w:rsidR="00211888" w:rsidRPr="002E6F5D" w:rsidRDefault="00211888" w:rsidP="00827884"/>
    <w:p w14:paraId="3C29EB66" w14:textId="2E3DFF7F" w:rsidR="00827884" w:rsidRPr="002E6F5D" w:rsidRDefault="00211888" w:rsidP="00827884">
      <w:r w:rsidRPr="002E6F5D">
        <w:rPr>
          <w:rFonts w:hint="eastAsia"/>
        </w:rPr>
        <w:t>５　事前相談</w:t>
      </w:r>
    </w:p>
    <w:p w14:paraId="755DD45C" w14:textId="3B4B4395" w:rsidR="003C4BA6" w:rsidRPr="002E6F5D" w:rsidRDefault="00211888" w:rsidP="00211888">
      <w:pPr>
        <w:ind w:leftChars="186" w:left="446"/>
      </w:pPr>
      <w:r w:rsidRPr="002E6F5D">
        <w:rPr>
          <w:rFonts w:hint="eastAsia"/>
        </w:rPr>
        <w:t xml:space="preserve">　</w:t>
      </w:r>
      <w:r w:rsidR="003C4BA6" w:rsidRPr="002E6F5D">
        <w:rPr>
          <w:rFonts w:hint="eastAsia"/>
        </w:rPr>
        <w:t>本事業の実施にあたり、</w:t>
      </w:r>
      <w:r w:rsidR="003C4BA6" w:rsidRPr="002E6F5D">
        <w:t>EN-MUSUかがわの職員が企画の方法やシステムの使い方について、事前に相談に応じ</w:t>
      </w:r>
      <w:r w:rsidR="003C4BA6" w:rsidRPr="002E6F5D">
        <w:rPr>
          <w:rFonts w:hint="eastAsia"/>
        </w:rPr>
        <w:t>る。</w:t>
      </w:r>
    </w:p>
    <w:p w14:paraId="7CFB5C07" w14:textId="08C46907" w:rsidR="00211888" w:rsidRPr="002E6F5D" w:rsidRDefault="00211888" w:rsidP="00211888">
      <w:pPr>
        <w:ind w:firstLineChars="59" w:firstLine="142"/>
        <w:jc w:val="left"/>
      </w:pPr>
      <w:r w:rsidRPr="002E6F5D">
        <w:rPr>
          <w:rFonts w:hint="eastAsia"/>
        </w:rPr>
        <w:lastRenderedPageBreak/>
        <w:t>（１）相談期間　令和８年５月14日（木）から令和８年５月31日（日）17時まで</w:t>
      </w:r>
    </w:p>
    <w:p w14:paraId="6185BD09" w14:textId="04674CE1" w:rsidR="00211888" w:rsidRPr="002E6F5D" w:rsidRDefault="00211888" w:rsidP="00211888">
      <w:pPr>
        <w:ind w:firstLineChars="59" w:firstLine="142"/>
        <w:jc w:val="left"/>
      </w:pPr>
      <w:r w:rsidRPr="002E6F5D">
        <w:rPr>
          <w:rFonts w:hint="eastAsia"/>
        </w:rPr>
        <w:t xml:space="preserve">　　　　　　　　（センター閉所日（毎週金曜日）を除く）</w:t>
      </w:r>
    </w:p>
    <w:p w14:paraId="454235C2" w14:textId="77777777" w:rsidR="003C4BA6" w:rsidRPr="002E6F5D" w:rsidRDefault="00211888" w:rsidP="001427BF">
      <w:pPr>
        <w:ind w:leftChars="50" w:left="826" w:hangingChars="294" w:hanging="706"/>
      </w:pPr>
      <w:r w:rsidRPr="002E6F5D">
        <w:rPr>
          <w:rFonts w:hint="eastAsia"/>
        </w:rPr>
        <w:t xml:space="preserve">（２）相談方法　</w:t>
      </w:r>
    </w:p>
    <w:p w14:paraId="5045352F" w14:textId="5D91339C" w:rsidR="00211888" w:rsidRPr="002E6F5D" w:rsidRDefault="00211888" w:rsidP="003C4BA6">
      <w:pPr>
        <w:ind w:leftChars="250" w:left="600" w:firstLineChars="100" w:firstLine="240"/>
      </w:pPr>
      <w:r w:rsidRPr="002E6F5D">
        <w:rPr>
          <w:rFonts w:hint="eastAsia"/>
        </w:rPr>
        <w:t>電話、メール、対面（センター来所）のいずれかの方法</w:t>
      </w:r>
      <w:r w:rsidR="003C4BA6" w:rsidRPr="002E6F5D">
        <w:rPr>
          <w:rFonts w:hint="eastAsia"/>
        </w:rPr>
        <w:t>とする。</w:t>
      </w:r>
      <w:r w:rsidR="001427BF" w:rsidRPr="002E6F5D">
        <w:rPr>
          <w:rFonts w:hint="eastAsia"/>
        </w:rPr>
        <w:t>対面を希望する場合は、</w:t>
      </w:r>
      <w:r w:rsidRPr="002E6F5D">
        <w:rPr>
          <w:rFonts w:hint="eastAsia"/>
        </w:rPr>
        <w:t>事前にEN-MUSUかがわに電話のうえ相談日を</w:t>
      </w:r>
      <w:r w:rsidR="003C4BA6" w:rsidRPr="002E6F5D">
        <w:rPr>
          <w:rFonts w:hint="eastAsia"/>
        </w:rPr>
        <w:t>決定する。</w:t>
      </w:r>
    </w:p>
    <w:p w14:paraId="7BF21B02" w14:textId="77777777" w:rsidR="003C4BA6" w:rsidRPr="002E6F5D" w:rsidRDefault="003C4BA6" w:rsidP="001427BF">
      <w:pPr>
        <w:ind w:leftChars="50" w:left="826" w:hangingChars="294" w:hanging="706"/>
      </w:pPr>
      <w:r w:rsidRPr="002E6F5D">
        <w:rPr>
          <w:rFonts w:hint="eastAsia"/>
        </w:rPr>
        <w:t xml:space="preserve">（３）相談内容　</w:t>
      </w:r>
    </w:p>
    <w:p w14:paraId="341E80F2" w14:textId="388FB3D1" w:rsidR="003C4BA6" w:rsidRPr="002E6F5D" w:rsidRDefault="003C4BA6" w:rsidP="003C4BA6">
      <w:pPr>
        <w:ind w:leftChars="250" w:left="600" w:firstLineChars="100" w:firstLine="240"/>
      </w:pPr>
      <w:r w:rsidRPr="002E6F5D">
        <w:rPr>
          <w:rFonts w:hint="eastAsia"/>
        </w:rPr>
        <w:t>企画の方法やシステムの使い方など</w:t>
      </w:r>
    </w:p>
    <w:p w14:paraId="2C254471" w14:textId="0F3448C4" w:rsidR="003C4BA6" w:rsidRPr="002E6F5D" w:rsidRDefault="003C4BA6" w:rsidP="00813E03">
      <w:pPr>
        <w:ind w:leftChars="50" w:left="826" w:hangingChars="294" w:hanging="706"/>
      </w:pPr>
      <w:r w:rsidRPr="002E6F5D">
        <w:rPr>
          <w:rFonts w:hint="eastAsia"/>
        </w:rPr>
        <w:t xml:space="preserve">　（例：初めて</w:t>
      </w:r>
      <w:r w:rsidR="00046B14" w:rsidRPr="008F3BF8">
        <w:rPr>
          <w:rFonts w:hint="eastAsia"/>
        </w:rPr>
        <w:t>縁結び</w:t>
      </w:r>
      <w:r w:rsidRPr="002E6F5D">
        <w:rPr>
          <w:rFonts w:hint="eastAsia"/>
        </w:rPr>
        <w:t>イベントを実施するので企画の方法を知りたい。EN-MUSUかがわの</w:t>
      </w:r>
      <w:r w:rsidR="00046B14" w:rsidRPr="008F3BF8">
        <w:rPr>
          <w:rFonts w:hint="eastAsia"/>
        </w:rPr>
        <w:t>縁結び</w:t>
      </w:r>
      <w:r w:rsidRPr="002E6F5D">
        <w:rPr>
          <w:rFonts w:hint="eastAsia"/>
        </w:rPr>
        <w:t>イベントのスキームについて詳しく知りたい。システムの使い方がわからない等）</w:t>
      </w:r>
    </w:p>
    <w:p w14:paraId="0D3DE4C1" w14:textId="77777777" w:rsidR="00211888" w:rsidRPr="002E6F5D" w:rsidRDefault="00211888" w:rsidP="00211888">
      <w:pPr>
        <w:ind w:leftChars="186" w:left="446"/>
      </w:pPr>
    </w:p>
    <w:p w14:paraId="2F388112" w14:textId="7FE8E743" w:rsidR="00827884" w:rsidRPr="002E6F5D" w:rsidRDefault="00211888" w:rsidP="00D054D7">
      <w:r w:rsidRPr="002E6F5D">
        <w:rPr>
          <w:rFonts w:hint="eastAsia"/>
        </w:rPr>
        <w:t>６</w:t>
      </w:r>
      <w:r w:rsidR="00D054D7" w:rsidRPr="002E6F5D">
        <w:rPr>
          <w:rFonts w:hint="eastAsia"/>
        </w:rPr>
        <w:t xml:space="preserve">　</w:t>
      </w:r>
      <w:r w:rsidR="00827884" w:rsidRPr="002E6F5D">
        <w:rPr>
          <w:rFonts w:hint="eastAsia"/>
        </w:rPr>
        <w:t>派遣申請等</w:t>
      </w:r>
    </w:p>
    <w:p w14:paraId="0F3A3AD8" w14:textId="0C6101DA" w:rsidR="00827884" w:rsidRPr="002E6F5D" w:rsidRDefault="00AC7AD5" w:rsidP="00EB741B">
      <w:pPr>
        <w:pStyle w:val="a3"/>
        <w:ind w:leftChars="58" w:left="705" w:hangingChars="236" w:hanging="566"/>
      </w:pPr>
      <w:r w:rsidRPr="002E6F5D">
        <w:rPr>
          <w:rFonts w:hint="eastAsia"/>
        </w:rPr>
        <w:t>（１）</w:t>
      </w:r>
      <w:r w:rsidR="00DB1A60" w:rsidRPr="002E6F5D">
        <w:rPr>
          <w:rFonts w:hint="eastAsia"/>
        </w:rPr>
        <w:t xml:space="preserve">　</w:t>
      </w:r>
      <w:r w:rsidR="00827884" w:rsidRPr="002E6F5D">
        <w:rPr>
          <w:rFonts w:hint="eastAsia"/>
        </w:rPr>
        <w:t>派遣を</w:t>
      </w:r>
      <w:r w:rsidRPr="002E6F5D">
        <w:rPr>
          <w:rFonts w:hint="eastAsia"/>
        </w:rPr>
        <w:t>希望する応援</w:t>
      </w:r>
      <w:r w:rsidR="007600AA" w:rsidRPr="002E6F5D">
        <w:rPr>
          <w:rFonts w:hint="eastAsia"/>
        </w:rPr>
        <w:t>団体</w:t>
      </w:r>
      <w:r w:rsidRPr="002E6F5D">
        <w:rPr>
          <w:rFonts w:hint="eastAsia"/>
        </w:rPr>
        <w:t>代表者</w:t>
      </w:r>
      <w:r w:rsidR="00827884" w:rsidRPr="002E6F5D">
        <w:rPr>
          <w:rFonts w:hint="eastAsia"/>
        </w:rPr>
        <w:t>は、</w:t>
      </w:r>
      <w:bookmarkStart w:id="6" w:name="_Hlk228375053"/>
      <w:r w:rsidR="00DB1A60" w:rsidRPr="002E6F5D">
        <w:rPr>
          <w:rFonts w:hint="eastAsia"/>
        </w:rPr>
        <w:t>婚活イベントアドバイザー</w:t>
      </w:r>
      <w:bookmarkEnd w:id="6"/>
      <w:r w:rsidR="00827884" w:rsidRPr="002E6F5D">
        <w:rPr>
          <w:rFonts w:hint="eastAsia"/>
        </w:rPr>
        <w:t>派遣</w:t>
      </w:r>
      <w:r w:rsidRPr="002E6F5D">
        <w:rPr>
          <w:rFonts w:hint="eastAsia"/>
        </w:rPr>
        <w:t>希望</w:t>
      </w:r>
      <w:bookmarkStart w:id="7" w:name="_Hlk229472180"/>
      <w:r w:rsidR="00C85F49" w:rsidRPr="002E6F5D">
        <w:rPr>
          <w:rFonts w:hint="eastAsia"/>
        </w:rPr>
        <w:t>申請書</w:t>
      </w:r>
      <w:bookmarkEnd w:id="7"/>
      <w:r w:rsidR="00827884" w:rsidRPr="002E6F5D">
        <w:rPr>
          <w:rFonts w:hint="eastAsia"/>
        </w:rPr>
        <w:t>（</w:t>
      </w:r>
      <w:r w:rsidR="009A2177" w:rsidRPr="002E6F5D">
        <w:rPr>
          <w:rFonts w:hint="eastAsia"/>
        </w:rPr>
        <w:t>様式</w:t>
      </w:r>
      <w:r w:rsidR="00827884" w:rsidRPr="002E6F5D">
        <w:rPr>
          <w:rFonts w:hint="eastAsia"/>
        </w:rPr>
        <w:t>第１号）を</w:t>
      </w:r>
      <w:r w:rsidR="00EB741B" w:rsidRPr="002E6F5D">
        <w:rPr>
          <w:rFonts w:hint="eastAsia"/>
        </w:rPr>
        <w:t>受付期間内</w:t>
      </w:r>
      <w:r w:rsidRPr="002E6F5D">
        <w:rPr>
          <w:rFonts w:hint="eastAsia"/>
        </w:rPr>
        <w:t>に提出する。</w:t>
      </w:r>
    </w:p>
    <w:p w14:paraId="66518209" w14:textId="63D83163" w:rsidR="00827884" w:rsidRPr="002E6F5D" w:rsidRDefault="00AC7AD5" w:rsidP="00916BD7">
      <w:pPr>
        <w:pStyle w:val="a3"/>
        <w:ind w:leftChars="59" w:left="718" w:hangingChars="240" w:hanging="576"/>
      </w:pPr>
      <w:r w:rsidRPr="002E6F5D">
        <w:rPr>
          <w:rFonts w:hint="eastAsia"/>
        </w:rPr>
        <w:t>（２）</w:t>
      </w:r>
      <w:r w:rsidR="00DB1A60" w:rsidRPr="002E6F5D">
        <w:rPr>
          <w:rFonts w:hint="eastAsia"/>
        </w:rPr>
        <w:t xml:space="preserve">　</w:t>
      </w:r>
      <w:r w:rsidR="007600AA" w:rsidRPr="002E6F5D">
        <w:rPr>
          <w:rFonts w:hint="eastAsia"/>
        </w:rPr>
        <w:t>かがわ縁結び支援センター</w:t>
      </w:r>
      <w:r w:rsidRPr="002E6F5D">
        <w:rPr>
          <w:rFonts w:hint="eastAsia"/>
        </w:rPr>
        <w:t>所長</w:t>
      </w:r>
      <w:r w:rsidR="00827884" w:rsidRPr="002E6F5D">
        <w:rPr>
          <w:rFonts w:hint="eastAsia"/>
        </w:rPr>
        <w:t>は、</w:t>
      </w:r>
      <w:r w:rsidR="00DB1A60" w:rsidRPr="002E6F5D">
        <w:rPr>
          <w:rFonts w:hint="eastAsia"/>
        </w:rPr>
        <w:t>婚活イベントアドバイザー</w:t>
      </w:r>
      <w:r w:rsidR="005B01A6" w:rsidRPr="002E6F5D">
        <w:rPr>
          <w:rFonts w:hint="eastAsia"/>
        </w:rPr>
        <w:t>派遣</w:t>
      </w:r>
      <w:r w:rsidR="003D4856" w:rsidRPr="002E6F5D">
        <w:rPr>
          <w:rFonts w:hint="eastAsia"/>
        </w:rPr>
        <w:t>申請書</w:t>
      </w:r>
      <w:r w:rsidR="005B01A6" w:rsidRPr="002E6F5D">
        <w:rPr>
          <w:rFonts w:hint="eastAsia"/>
        </w:rPr>
        <w:t>を受理した</w:t>
      </w:r>
      <w:r w:rsidR="000338FB" w:rsidRPr="002E6F5D">
        <w:rPr>
          <w:rFonts w:hint="eastAsia"/>
        </w:rPr>
        <w:t>後</w:t>
      </w:r>
      <w:r w:rsidR="005B01A6" w:rsidRPr="002E6F5D">
        <w:rPr>
          <w:rFonts w:hint="eastAsia"/>
        </w:rPr>
        <w:t>、申請内容を</w:t>
      </w:r>
      <w:r w:rsidR="00DB1A60" w:rsidRPr="002E6F5D">
        <w:rPr>
          <w:rFonts w:hint="eastAsia"/>
        </w:rPr>
        <w:t>審査</w:t>
      </w:r>
      <w:r w:rsidR="005B01A6" w:rsidRPr="002E6F5D">
        <w:rPr>
          <w:rFonts w:hint="eastAsia"/>
        </w:rPr>
        <w:t>のうえ</w:t>
      </w:r>
      <w:r w:rsidR="004F435F" w:rsidRPr="002E6F5D">
        <w:rPr>
          <w:rFonts w:hint="eastAsia"/>
        </w:rPr>
        <w:t>、</w:t>
      </w:r>
      <w:r w:rsidR="00AB32A1" w:rsidRPr="002E6F5D">
        <w:rPr>
          <w:rFonts w:hint="eastAsia"/>
        </w:rPr>
        <w:t>派遣</w:t>
      </w:r>
      <w:r w:rsidR="004606B1" w:rsidRPr="002E6F5D">
        <w:rPr>
          <w:rFonts w:hint="eastAsia"/>
        </w:rPr>
        <w:t>団体</w:t>
      </w:r>
      <w:r w:rsidR="000338FB" w:rsidRPr="002E6F5D">
        <w:rPr>
          <w:rFonts w:hint="eastAsia"/>
        </w:rPr>
        <w:t>を</w:t>
      </w:r>
      <w:r w:rsidR="005B01A6" w:rsidRPr="002E6F5D">
        <w:rPr>
          <w:rFonts w:hint="eastAsia"/>
        </w:rPr>
        <w:t>決定し、</w:t>
      </w:r>
      <w:r w:rsidR="00DB1A60" w:rsidRPr="002E6F5D">
        <w:rPr>
          <w:rFonts w:hint="eastAsia"/>
        </w:rPr>
        <w:t>婚活イベントアドバイザー</w:t>
      </w:r>
      <w:r w:rsidR="005B01A6" w:rsidRPr="002E6F5D">
        <w:rPr>
          <w:rFonts w:hint="eastAsia"/>
        </w:rPr>
        <w:t>派遣決定通知</w:t>
      </w:r>
      <w:r w:rsidR="00333E0B" w:rsidRPr="002E6F5D">
        <w:rPr>
          <w:rFonts w:hint="eastAsia"/>
        </w:rPr>
        <w:t>書</w:t>
      </w:r>
      <w:r w:rsidR="005B01A6" w:rsidRPr="002E6F5D">
        <w:rPr>
          <w:rFonts w:hint="eastAsia"/>
        </w:rPr>
        <w:t>（</w:t>
      </w:r>
      <w:r w:rsidR="009A2177" w:rsidRPr="002E6F5D">
        <w:rPr>
          <w:rFonts w:hint="eastAsia"/>
        </w:rPr>
        <w:t>様式</w:t>
      </w:r>
      <w:r w:rsidR="005B01A6" w:rsidRPr="002E6F5D">
        <w:rPr>
          <w:rFonts w:hint="eastAsia"/>
        </w:rPr>
        <w:t>第２号）</w:t>
      </w:r>
      <w:r w:rsidR="009B753D" w:rsidRPr="002E6F5D">
        <w:rPr>
          <w:rFonts w:hint="eastAsia"/>
        </w:rPr>
        <w:t>に</w:t>
      </w:r>
      <w:r w:rsidR="00333E0B" w:rsidRPr="002E6F5D">
        <w:rPr>
          <w:rFonts w:hint="eastAsia"/>
        </w:rPr>
        <w:t>より</w:t>
      </w:r>
      <w:r w:rsidR="004606B1" w:rsidRPr="002E6F5D">
        <w:rPr>
          <w:rFonts w:hint="eastAsia"/>
        </w:rPr>
        <w:t>応援団体</w:t>
      </w:r>
      <w:r w:rsidR="00333E0B" w:rsidRPr="002E6F5D">
        <w:rPr>
          <w:rFonts w:hint="eastAsia"/>
        </w:rPr>
        <w:t>に通知する</w:t>
      </w:r>
      <w:r w:rsidR="005B01A6" w:rsidRPr="002E6F5D">
        <w:rPr>
          <w:rFonts w:hint="eastAsia"/>
        </w:rPr>
        <w:t>。</w:t>
      </w:r>
    </w:p>
    <w:p w14:paraId="661360FE" w14:textId="3E005548" w:rsidR="00EB741B" w:rsidRPr="002E6F5D" w:rsidRDefault="00EB741B" w:rsidP="00EB741B">
      <w:pPr>
        <w:ind w:firstLineChars="59" w:firstLine="142"/>
        <w:jc w:val="left"/>
      </w:pPr>
      <w:r w:rsidRPr="002E6F5D">
        <w:rPr>
          <w:rFonts w:hint="eastAsia"/>
        </w:rPr>
        <w:t>（３）受付期間　令和８年</w:t>
      </w:r>
      <w:r w:rsidR="001427BF" w:rsidRPr="002E6F5D">
        <w:rPr>
          <w:rFonts w:hint="eastAsia"/>
        </w:rPr>
        <w:t>６</w:t>
      </w:r>
      <w:r w:rsidRPr="002E6F5D">
        <w:rPr>
          <w:rFonts w:hint="eastAsia"/>
        </w:rPr>
        <w:t>月</w:t>
      </w:r>
      <w:r w:rsidR="001427BF" w:rsidRPr="002E6F5D">
        <w:rPr>
          <w:rFonts w:hint="eastAsia"/>
        </w:rPr>
        <w:t>１</w:t>
      </w:r>
      <w:r w:rsidRPr="002E6F5D">
        <w:rPr>
          <w:rFonts w:hint="eastAsia"/>
        </w:rPr>
        <w:t>日（</w:t>
      </w:r>
      <w:r w:rsidR="001427BF" w:rsidRPr="002E6F5D">
        <w:rPr>
          <w:rFonts w:hint="eastAsia"/>
        </w:rPr>
        <w:t>月</w:t>
      </w:r>
      <w:r w:rsidRPr="002E6F5D">
        <w:rPr>
          <w:rFonts w:hint="eastAsia"/>
        </w:rPr>
        <w:t>）から令和８年６月</w:t>
      </w:r>
      <w:r w:rsidR="001427BF" w:rsidRPr="002E6F5D">
        <w:rPr>
          <w:rFonts w:hint="eastAsia"/>
        </w:rPr>
        <w:t>15</w:t>
      </w:r>
      <w:r w:rsidRPr="002E6F5D">
        <w:rPr>
          <w:rFonts w:hint="eastAsia"/>
        </w:rPr>
        <w:t>日（</w:t>
      </w:r>
      <w:r w:rsidR="001427BF" w:rsidRPr="002E6F5D">
        <w:rPr>
          <w:rFonts w:hint="eastAsia"/>
        </w:rPr>
        <w:t>月</w:t>
      </w:r>
      <w:r w:rsidRPr="002E6F5D">
        <w:rPr>
          <w:rFonts w:hint="eastAsia"/>
        </w:rPr>
        <w:t>）17時まで</w:t>
      </w:r>
    </w:p>
    <w:p w14:paraId="14CF444F" w14:textId="77777777" w:rsidR="00EB741B" w:rsidRPr="002E6F5D" w:rsidRDefault="00EB741B" w:rsidP="00EB741B">
      <w:pPr>
        <w:ind w:leftChars="50" w:left="1440" w:hangingChars="550" w:hanging="1320"/>
        <w:jc w:val="left"/>
      </w:pPr>
      <w:r w:rsidRPr="002E6F5D">
        <w:rPr>
          <w:rFonts w:hint="eastAsia"/>
        </w:rPr>
        <w:t>（４）</w:t>
      </w:r>
      <w:r w:rsidRPr="002E6F5D">
        <w:t>提出方法</w:t>
      </w:r>
    </w:p>
    <w:p w14:paraId="107CCD43" w14:textId="0871E79E" w:rsidR="00EB741B" w:rsidRPr="002E6F5D" w:rsidRDefault="00EB741B" w:rsidP="00EB741B">
      <w:pPr>
        <w:ind w:leftChars="355" w:left="852" w:firstLineChars="94" w:firstLine="226"/>
        <w:jc w:val="left"/>
      </w:pPr>
      <w:r w:rsidRPr="002E6F5D">
        <w:rPr>
          <w:rFonts w:hint="eastAsia"/>
        </w:rPr>
        <w:t>持参、郵送（期限内必着）、又は電子メールにより提出すること。なお、電子メールで提出する場合は、PDF形式により提出すること。また、持参の場合はセンター閉所日（毎週金曜日）を除くこととする。</w:t>
      </w:r>
    </w:p>
    <w:p w14:paraId="3539A50E" w14:textId="77EB86EB" w:rsidR="00EB741B" w:rsidRPr="002E6F5D" w:rsidRDefault="00EB741B" w:rsidP="002B245D">
      <w:pPr>
        <w:ind w:leftChars="50" w:left="2040" w:hangingChars="800" w:hanging="1920"/>
        <w:jc w:val="left"/>
      </w:pPr>
      <w:r w:rsidRPr="002E6F5D">
        <w:rPr>
          <w:rFonts w:hint="eastAsia"/>
        </w:rPr>
        <w:t>（５）結果通知　令和８年６月</w:t>
      </w:r>
      <w:r w:rsidR="001427BF" w:rsidRPr="002E6F5D">
        <w:rPr>
          <w:rFonts w:hint="eastAsia"/>
        </w:rPr>
        <w:t>22</w:t>
      </w:r>
      <w:r w:rsidRPr="002E6F5D">
        <w:rPr>
          <w:rFonts w:hint="eastAsia"/>
        </w:rPr>
        <w:t>日（</w:t>
      </w:r>
      <w:r w:rsidR="001427BF" w:rsidRPr="002E6F5D">
        <w:rPr>
          <w:rFonts w:hint="eastAsia"/>
        </w:rPr>
        <w:t>月</w:t>
      </w:r>
      <w:r w:rsidRPr="002E6F5D">
        <w:rPr>
          <w:rFonts w:hint="eastAsia"/>
        </w:rPr>
        <w:t>）までに</w:t>
      </w:r>
      <w:r w:rsidR="002B245D" w:rsidRPr="002E6F5D">
        <w:rPr>
          <w:rFonts w:hint="eastAsia"/>
        </w:rPr>
        <w:t>メールまたは文書にて</w:t>
      </w:r>
      <w:r w:rsidR="000A57B9" w:rsidRPr="002E6F5D">
        <w:rPr>
          <w:rFonts w:hint="eastAsia"/>
        </w:rPr>
        <w:t>申請</w:t>
      </w:r>
      <w:r w:rsidR="002B245D" w:rsidRPr="002E6F5D">
        <w:rPr>
          <w:rFonts w:hint="eastAsia"/>
        </w:rPr>
        <w:t>団体全員に通知します。</w:t>
      </w:r>
    </w:p>
    <w:p w14:paraId="40FFD53F" w14:textId="21A3CB0D" w:rsidR="008A4532" w:rsidRPr="002E6F5D" w:rsidRDefault="008A4532" w:rsidP="008A4532">
      <w:pPr>
        <w:ind w:leftChars="60" w:left="1790" w:hangingChars="686" w:hanging="1646"/>
      </w:pPr>
      <w:r w:rsidRPr="002E6F5D">
        <w:rPr>
          <w:rFonts w:hint="eastAsia"/>
        </w:rPr>
        <w:t>（６）その他　本事業に</w:t>
      </w:r>
      <w:r w:rsidR="000A57B9" w:rsidRPr="002E6F5D">
        <w:rPr>
          <w:rFonts w:hint="eastAsia"/>
        </w:rPr>
        <w:t>申請</w:t>
      </w:r>
      <w:r w:rsidRPr="002E6F5D">
        <w:rPr>
          <w:rFonts w:hint="eastAsia"/>
        </w:rPr>
        <w:t>予定の団体からのイベント開催相談については、派遣申請受付期間中</w:t>
      </w:r>
      <w:r w:rsidR="00512B25" w:rsidRPr="002E6F5D">
        <w:rPr>
          <w:rFonts w:hint="eastAsia"/>
        </w:rPr>
        <w:t>（令和８年</w:t>
      </w:r>
      <w:r w:rsidR="001427BF" w:rsidRPr="002E6F5D">
        <w:rPr>
          <w:rFonts w:hint="eastAsia"/>
        </w:rPr>
        <w:t>６</w:t>
      </w:r>
      <w:r w:rsidR="00512B25" w:rsidRPr="002E6F5D">
        <w:rPr>
          <w:rFonts w:hint="eastAsia"/>
        </w:rPr>
        <w:t>月</w:t>
      </w:r>
      <w:r w:rsidR="001427BF" w:rsidRPr="002E6F5D">
        <w:rPr>
          <w:rFonts w:hint="eastAsia"/>
        </w:rPr>
        <w:t>１</w:t>
      </w:r>
      <w:r w:rsidR="00512B25" w:rsidRPr="002E6F5D">
        <w:rPr>
          <w:rFonts w:hint="eastAsia"/>
        </w:rPr>
        <w:t>日（</w:t>
      </w:r>
      <w:r w:rsidR="001427BF" w:rsidRPr="002E6F5D">
        <w:rPr>
          <w:rFonts w:hint="eastAsia"/>
        </w:rPr>
        <w:t>月</w:t>
      </w:r>
      <w:r w:rsidR="00512B25" w:rsidRPr="002E6F5D">
        <w:rPr>
          <w:rFonts w:hint="eastAsia"/>
        </w:rPr>
        <w:t>）から令和８年６月</w:t>
      </w:r>
      <w:r w:rsidR="001427BF" w:rsidRPr="002E6F5D">
        <w:rPr>
          <w:rFonts w:hint="eastAsia"/>
        </w:rPr>
        <w:t>15</w:t>
      </w:r>
      <w:r w:rsidR="00512B25" w:rsidRPr="002E6F5D">
        <w:rPr>
          <w:rFonts w:hint="eastAsia"/>
        </w:rPr>
        <w:t>日（</w:t>
      </w:r>
      <w:r w:rsidR="001427BF" w:rsidRPr="002E6F5D">
        <w:rPr>
          <w:rFonts w:hint="eastAsia"/>
        </w:rPr>
        <w:t>月</w:t>
      </w:r>
      <w:r w:rsidR="00512B25" w:rsidRPr="002E6F5D">
        <w:rPr>
          <w:rFonts w:hint="eastAsia"/>
        </w:rPr>
        <w:t>）17時まで）</w:t>
      </w:r>
      <w:r w:rsidRPr="002E6F5D">
        <w:rPr>
          <w:rFonts w:hint="eastAsia"/>
        </w:rPr>
        <w:t>は応じられませんのでご了承ください。</w:t>
      </w:r>
    </w:p>
    <w:p w14:paraId="1BAAB681" w14:textId="77777777" w:rsidR="00EB741B" w:rsidRPr="002E6F5D" w:rsidRDefault="00EB741B" w:rsidP="005B01A6"/>
    <w:p w14:paraId="6475176C" w14:textId="69D3300F" w:rsidR="000F54DA" w:rsidRPr="002E6F5D" w:rsidRDefault="00211888" w:rsidP="000F54DA">
      <w:r w:rsidRPr="002E6F5D">
        <w:rPr>
          <w:rFonts w:hint="eastAsia"/>
        </w:rPr>
        <w:t>７</w:t>
      </w:r>
      <w:r w:rsidR="000F54DA" w:rsidRPr="002E6F5D">
        <w:rPr>
          <w:rFonts w:hint="eastAsia"/>
        </w:rPr>
        <w:t xml:space="preserve">  審査基準</w:t>
      </w:r>
    </w:p>
    <w:p w14:paraId="595CD60C" w14:textId="2543604A" w:rsidR="00516C73" w:rsidRPr="002E6F5D" w:rsidRDefault="000F54DA" w:rsidP="00516C73">
      <w:pPr>
        <w:ind w:leftChars="100" w:left="240" w:firstLineChars="100" w:firstLine="240"/>
        <w:rPr>
          <w:rFonts w:cs="ＭＳ 明朝"/>
          <w:kern w:val="0"/>
          <w:szCs w:val="21"/>
        </w:rPr>
      </w:pPr>
      <w:r w:rsidRPr="002E6F5D">
        <w:rPr>
          <w:rFonts w:hint="eastAsia"/>
        </w:rPr>
        <w:t>審査は</w:t>
      </w:r>
      <w:r w:rsidR="005F6992" w:rsidRPr="002E6F5D">
        <w:rPr>
          <w:rFonts w:hint="eastAsia"/>
        </w:rPr>
        <w:t>、</w:t>
      </w:r>
      <w:r w:rsidR="000A57B9" w:rsidRPr="002E6F5D">
        <w:rPr>
          <w:rFonts w:cs="ＭＳ 明朝" w:hint="eastAsia"/>
          <w:kern w:val="0"/>
          <w:szCs w:val="21"/>
        </w:rPr>
        <w:t>申請者</w:t>
      </w:r>
      <w:r w:rsidR="00516C73" w:rsidRPr="002E6F5D">
        <w:rPr>
          <w:rFonts w:cs="ＭＳ 明朝" w:hint="eastAsia"/>
          <w:kern w:val="0"/>
          <w:szCs w:val="21"/>
        </w:rPr>
        <w:t>が企画する</w:t>
      </w:r>
      <w:r w:rsidR="00046B14" w:rsidRPr="008F3BF8">
        <w:rPr>
          <w:rFonts w:hint="eastAsia"/>
        </w:rPr>
        <w:t>縁結び</w:t>
      </w:r>
      <w:r w:rsidR="00516C73" w:rsidRPr="002E6F5D">
        <w:rPr>
          <w:rFonts w:cs="ＭＳ 明朝" w:hint="eastAsia"/>
          <w:kern w:val="0"/>
          <w:szCs w:val="21"/>
        </w:rPr>
        <w:t>イベントの評価について、評価基準に設定された配点により行い、選定委員会委員</w:t>
      </w:r>
      <w:r w:rsidR="00C36043" w:rsidRPr="002E6F5D">
        <w:rPr>
          <w:rFonts w:cs="ＭＳ 明朝" w:hint="eastAsia"/>
          <w:kern w:val="0"/>
          <w:szCs w:val="21"/>
        </w:rPr>
        <w:t>３人</w:t>
      </w:r>
      <w:r w:rsidR="00516C73" w:rsidRPr="002E6F5D">
        <w:rPr>
          <w:rFonts w:cs="ＭＳ 明朝" w:hint="eastAsia"/>
          <w:kern w:val="0"/>
          <w:szCs w:val="21"/>
        </w:rPr>
        <w:t>の評価点の合計点を各</w:t>
      </w:r>
      <w:r w:rsidR="000A57B9" w:rsidRPr="002E6F5D">
        <w:rPr>
          <w:rFonts w:cs="ＭＳ 明朝" w:hint="eastAsia"/>
          <w:kern w:val="0"/>
          <w:szCs w:val="21"/>
        </w:rPr>
        <w:t>申請者</w:t>
      </w:r>
      <w:r w:rsidR="00516C73" w:rsidRPr="002E6F5D">
        <w:rPr>
          <w:rFonts w:cs="ＭＳ 明朝" w:hint="eastAsia"/>
          <w:kern w:val="0"/>
          <w:szCs w:val="21"/>
        </w:rPr>
        <w:t>の評価点数とします。</w:t>
      </w:r>
    </w:p>
    <w:p w14:paraId="598C6698" w14:textId="77777777" w:rsidR="00516C73" w:rsidRPr="002E6F5D" w:rsidRDefault="00516C73" w:rsidP="00516C73">
      <w:pPr>
        <w:ind w:left="240" w:hangingChars="100" w:hanging="240"/>
        <w:rPr>
          <w:rFonts w:cs="ＭＳ 明朝"/>
          <w:kern w:val="0"/>
          <w:szCs w:val="21"/>
        </w:rPr>
      </w:pPr>
      <w:r w:rsidRPr="002E6F5D">
        <w:rPr>
          <w:rFonts w:cs="ＭＳ 明朝" w:hint="eastAsia"/>
          <w:kern w:val="0"/>
          <w:szCs w:val="21"/>
        </w:rPr>
        <w:t>（１）評価基準</w:t>
      </w:r>
    </w:p>
    <w:p w14:paraId="4175BFF0" w14:textId="77777777" w:rsidR="00700750" w:rsidRPr="002E6F5D" w:rsidRDefault="00700750" w:rsidP="00700750">
      <w:pPr>
        <w:ind w:firstLineChars="100" w:firstLine="240"/>
        <w:rPr>
          <w:rFonts w:cs="ＭＳ 明朝"/>
          <w:kern w:val="0"/>
          <w:szCs w:val="21"/>
        </w:rPr>
      </w:pPr>
      <w:r w:rsidRPr="002E6F5D">
        <w:rPr>
          <w:rFonts w:cs="ＭＳ 明朝" w:hint="eastAsia"/>
          <w:kern w:val="0"/>
          <w:szCs w:val="21"/>
        </w:rPr>
        <w:t>・３名の委員が評価した結果の合計点数の高い順に上位３者を選定する。</w:t>
      </w:r>
    </w:p>
    <w:p w14:paraId="5D513F6B" w14:textId="7E2B2EB8" w:rsidR="00700750" w:rsidRPr="002E6F5D" w:rsidRDefault="00700750" w:rsidP="00700750">
      <w:pPr>
        <w:ind w:leftChars="100" w:left="250" w:hangingChars="4" w:hanging="10"/>
      </w:pPr>
      <w:r w:rsidRPr="002E6F5D">
        <w:rPr>
          <w:rFonts w:cs="ＭＳ 明朝" w:hint="eastAsia"/>
          <w:kern w:val="0"/>
          <w:szCs w:val="21"/>
        </w:rPr>
        <w:t>・評価の結果、評価点数が同点の</w:t>
      </w:r>
      <w:r w:rsidR="000A57B9" w:rsidRPr="002E6F5D">
        <w:rPr>
          <w:rFonts w:cs="ＭＳ 明朝" w:hint="eastAsia"/>
          <w:kern w:val="0"/>
          <w:szCs w:val="21"/>
        </w:rPr>
        <w:t>申請者</w:t>
      </w:r>
      <w:r w:rsidRPr="002E6F5D">
        <w:rPr>
          <w:rFonts w:cs="ＭＳ 明朝" w:hint="eastAsia"/>
          <w:kern w:val="0"/>
          <w:szCs w:val="21"/>
        </w:rPr>
        <w:t>が複数いる場合は、評価項目⑪の「センター応援団体としての</w:t>
      </w:r>
      <w:r w:rsidR="00046B14" w:rsidRPr="008F3BF8">
        <w:rPr>
          <w:rFonts w:hint="eastAsia"/>
        </w:rPr>
        <w:t>縁結び</w:t>
      </w:r>
      <w:r w:rsidRPr="002E6F5D">
        <w:rPr>
          <w:rFonts w:cs="ＭＳ 明朝" w:hint="eastAsia"/>
          <w:kern w:val="0"/>
          <w:szCs w:val="21"/>
        </w:rPr>
        <w:t>イベント開催は、令和８年度が初めてか」</w:t>
      </w:r>
      <w:r w:rsidRPr="002E6F5D">
        <w:rPr>
          <w:rFonts w:hint="eastAsia"/>
        </w:rPr>
        <w:t>の評価点数が高い</w:t>
      </w:r>
      <w:r w:rsidR="000A57B9" w:rsidRPr="002E6F5D">
        <w:rPr>
          <w:rFonts w:hint="eastAsia"/>
        </w:rPr>
        <w:t>申請者</w:t>
      </w:r>
      <w:r w:rsidRPr="002E6F5D">
        <w:rPr>
          <w:rFonts w:hint="eastAsia"/>
        </w:rPr>
        <w:t>を派遣対象とし、当該項目が同点の場合は、</w:t>
      </w:r>
      <w:r w:rsidRPr="002E6F5D">
        <w:rPr>
          <w:rFonts w:cs="ＭＳ 明朝" w:hint="eastAsia"/>
          <w:kern w:val="0"/>
          <w:szCs w:val="21"/>
        </w:rPr>
        <w:t>評価項目</w:t>
      </w:r>
      <w:r w:rsidRPr="002E6F5D">
        <w:rPr>
          <w:rFonts w:hint="eastAsia"/>
        </w:rPr>
        <w:t>③「</w:t>
      </w:r>
      <w:r w:rsidR="00046B14" w:rsidRPr="008F3BF8">
        <w:rPr>
          <w:rFonts w:hint="eastAsia"/>
        </w:rPr>
        <w:t>縁結び</w:t>
      </w:r>
      <w:r w:rsidRPr="002E6F5D">
        <w:rPr>
          <w:rFonts w:hint="eastAsia"/>
        </w:rPr>
        <w:t>イベントの内容、スケジュールについて</w:t>
      </w:r>
      <w:bookmarkStart w:id="8" w:name="_Hlk228382497"/>
      <w:r w:rsidRPr="002E6F5D">
        <w:rPr>
          <w:rFonts w:hint="eastAsia"/>
        </w:rPr>
        <w:t>」</w:t>
      </w:r>
      <w:bookmarkStart w:id="9" w:name="_Hlk228612863"/>
      <w:r w:rsidRPr="002E6F5D">
        <w:rPr>
          <w:rFonts w:hint="eastAsia"/>
        </w:rPr>
        <w:t>の評価点数が高い</w:t>
      </w:r>
      <w:r w:rsidR="000A57B9" w:rsidRPr="002E6F5D">
        <w:rPr>
          <w:rFonts w:hint="eastAsia"/>
        </w:rPr>
        <w:t>申請者</w:t>
      </w:r>
      <w:r w:rsidRPr="002E6F5D">
        <w:rPr>
          <w:rFonts w:hint="eastAsia"/>
        </w:rPr>
        <w:t>を派遣対象とし、</w:t>
      </w:r>
      <w:bookmarkEnd w:id="8"/>
      <w:bookmarkEnd w:id="9"/>
      <w:r w:rsidRPr="002E6F5D">
        <w:rPr>
          <w:rFonts w:hint="eastAsia"/>
        </w:rPr>
        <w:t>当該項目も同点の場合は、評価項目④「参加者が交流しやすいコミュニケーションの工夫について」の評価点数が高い</w:t>
      </w:r>
      <w:r w:rsidR="000A57B9" w:rsidRPr="002E6F5D">
        <w:rPr>
          <w:rFonts w:hint="eastAsia"/>
        </w:rPr>
        <w:t>申請者</w:t>
      </w:r>
      <w:r w:rsidRPr="002E6F5D">
        <w:rPr>
          <w:rFonts w:hint="eastAsia"/>
        </w:rPr>
        <w:t>を派遣対象とする。以下、②「コンセプトについて」、⑤「カップルになれなくても「参加してよかった」と思える企画の工夫」、⑥「スタッフ体制について」、①「募集人員・対象年齢について」、⑦参加料についての順番で評価点数が高い</w:t>
      </w:r>
      <w:r w:rsidR="000A57B9" w:rsidRPr="002E6F5D">
        <w:rPr>
          <w:rFonts w:hint="eastAsia"/>
        </w:rPr>
        <w:t>申請者</w:t>
      </w:r>
      <w:r w:rsidRPr="002E6F5D">
        <w:rPr>
          <w:rFonts w:hint="eastAsia"/>
        </w:rPr>
        <w:t>を派遣対象とする。</w:t>
      </w:r>
    </w:p>
    <w:p w14:paraId="10FAC590" w14:textId="251792D4" w:rsidR="00700750" w:rsidRPr="002E6F5D" w:rsidRDefault="00700750" w:rsidP="00700750">
      <w:pPr>
        <w:ind w:leftChars="85" w:left="204"/>
      </w:pPr>
      <w:r w:rsidRPr="002E6F5D">
        <w:rPr>
          <w:rFonts w:hint="eastAsia"/>
        </w:rPr>
        <w:lastRenderedPageBreak/>
        <w:t>・下限の点数として、３</w:t>
      </w:r>
      <w:r w:rsidR="00A87658" w:rsidRPr="002E6F5D">
        <w:rPr>
          <w:rFonts w:hint="eastAsia"/>
        </w:rPr>
        <w:t>名</w:t>
      </w:r>
      <w:r w:rsidRPr="002E6F5D">
        <w:rPr>
          <w:rFonts w:hint="eastAsia"/>
        </w:rPr>
        <w:t>の委員による採点の合計点満点の５割を設定する。この点数を</w:t>
      </w:r>
      <w:r w:rsidR="000A57B9" w:rsidRPr="002E6F5D">
        <w:rPr>
          <w:rFonts w:hint="eastAsia"/>
        </w:rPr>
        <w:t>満たす企画</w:t>
      </w:r>
      <w:r w:rsidR="00760A8B" w:rsidRPr="002E6F5D">
        <w:rPr>
          <w:rFonts w:hint="eastAsia"/>
        </w:rPr>
        <w:t>提案</w:t>
      </w:r>
      <w:r w:rsidR="000A57B9" w:rsidRPr="002E6F5D">
        <w:rPr>
          <w:rFonts w:hint="eastAsia"/>
        </w:rPr>
        <w:t>がない場合は、</w:t>
      </w:r>
      <w:r w:rsidRPr="002E6F5D">
        <w:rPr>
          <w:rFonts w:hint="eastAsia"/>
        </w:rPr>
        <w:t>、</w:t>
      </w:r>
      <w:r w:rsidR="000A57B9" w:rsidRPr="002E6F5D">
        <w:rPr>
          <w:rFonts w:hint="eastAsia"/>
        </w:rPr>
        <w:t>申請者</w:t>
      </w:r>
      <w:r w:rsidRPr="002E6F5D">
        <w:rPr>
          <w:rFonts w:hint="eastAsia"/>
        </w:rPr>
        <w:t>数が予定派遣団体数に満たない場合でも</w:t>
      </w:r>
      <w:r w:rsidR="00760A8B" w:rsidRPr="002E6F5D">
        <w:rPr>
          <w:rFonts w:hint="eastAsia"/>
        </w:rPr>
        <w:t>派遣対象者なしとする。</w:t>
      </w:r>
    </w:p>
    <w:p w14:paraId="7F79E90B" w14:textId="77777777" w:rsidR="00700750" w:rsidRPr="002E6F5D" w:rsidRDefault="00700750" w:rsidP="00700750">
      <w:r w:rsidRPr="002E6F5D">
        <w:rPr>
          <w:rFonts w:hint="eastAsia"/>
        </w:rPr>
        <w:t>（２）評価項目・配点</w:t>
      </w:r>
    </w:p>
    <w:tbl>
      <w:tblPr>
        <w:tblStyle w:val="af1"/>
        <w:tblW w:w="8926" w:type="dxa"/>
        <w:tblLook w:val="04A0" w:firstRow="1" w:lastRow="0" w:firstColumn="1" w:lastColumn="0" w:noHBand="0" w:noVBand="1"/>
      </w:tblPr>
      <w:tblGrid>
        <w:gridCol w:w="443"/>
        <w:gridCol w:w="1962"/>
        <w:gridCol w:w="5387"/>
        <w:gridCol w:w="567"/>
        <w:gridCol w:w="567"/>
      </w:tblGrid>
      <w:tr w:rsidR="002E6F5D" w:rsidRPr="002E6F5D" w14:paraId="43B3E7D8" w14:textId="77777777" w:rsidTr="005F6992">
        <w:trPr>
          <w:cantSplit/>
          <w:trHeight w:val="668"/>
        </w:trPr>
        <w:tc>
          <w:tcPr>
            <w:tcW w:w="443" w:type="dxa"/>
            <w:vAlign w:val="center"/>
          </w:tcPr>
          <w:p w14:paraId="02EE52FF" w14:textId="77777777" w:rsidR="00700750" w:rsidRPr="002E6F5D" w:rsidRDefault="00700750" w:rsidP="005318E3">
            <w:pPr>
              <w:jc w:val="center"/>
            </w:pPr>
          </w:p>
        </w:tc>
        <w:tc>
          <w:tcPr>
            <w:tcW w:w="1962" w:type="dxa"/>
            <w:vAlign w:val="center"/>
          </w:tcPr>
          <w:p w14:paraId="0BF2A7D4" w14:textId="77777777" w:rsidR="00700750" w:rsidRPr="002E6F5D" w:rsidRDefault="00700750" w:rsidP="005318E3">
            <w:pPr>
              <w:spacing w:line="240" w:lineRule="exact"/>
              <w:jc w:val="center"/>
            </w:pPr>
            <w:r w:rsidRPr="002E6F5D">
              <w:rPr>
                <w:rFonts w:hint="eastAsia"/>
              </w:rPr>
              <w:t>要件</w:t>
            </w:r>
          </w:p>
        </w:tc>
        <w:tc>
          <w:tcPr>
            <w:tcW w:w="5387" w:type="dxa"/>
            <w:vAlign w:val="center"/>
          </w:tcPr>
          <w:p w14:paraId="771D236A" w14:textId="77777777" w:rsidR="00700750" w:rsidRPr="002E6F5D" w:rsidRDefault="00700750" w:rsidP="005318E3">
            <w:pPr>
              <w:spacing w:line="240" w:lineRule="exact"/>
              <w:jc w:val="center"/>
            </w:pPr>
            <w:r w:rsidRPr="002E6F5D">
              <w:rPr>
                <w:rFonts w:hint="eastAsia"/>
              </w:rPr>
              <w:t>評価項目</w:t>
            </w:r>
          </w:p>
        </w:tc>
        <w:tc>
          <w:tcPr>
            <w:tcW w:w="567" w:type="dxa"/>
            <w:textDirection w:val="tbRlV"/>
            <w:vAlign w:val="center"/>
          </w:tcPr>
          <w:p w14:paraId="33E4A192" w14:textId="77777777" w:rsidR="00700750" w:rsidRPr="002E6F5D" w:rsidRDefault="00700750" w:rsidP="008F3BF8">
            <w:pPr>
              <w:spacing w:line="220" w:lineRule="exact"/>
              <w:ind w:left="113" w:right="113"/>
              <w:jc w:val="center"/>
              <w:rPr>
                <w:rFonts w:asciiTheme="minorEastAsia" w:eastAsiaTheme="minorEastAsia" w:hAnsiTheme="minorEastAsia"/>
                <w:sz w:val="18"/>
                <w:szCs w:val="18"/>
              </w:rPr>
            </w:pPr>
            <w:r w:rsidRPr="002E6F5D">
              <w:rPr>
                <w:rFonts w:asciiTheme="minorEastAsia" w:eastAsiaTheme="minorEastAsia" w:hAnsiTheme="minorEastAsia" w:hint="eastAsia"/>
                <w:sz w:val="18"/>
                <w:szCs w:val="18"/>
              </w:rPr>
              <w:t>配点</w:t>
            </w:r>
          </w:p>
        </w:tc>
        <w:tc>
          <w:tcPr>
            <w:tcW w:w="567" w:type="dxa"/>
            <w:textDirection w:val="tbRlV"/>
            <w:vAlign w:val="center"/>
          </w:tcPr>
          <w:p w14:paraId="65172359" w14:textId="77777777" w:rsidR="00700750" w:rsidRPr="002E6F5D" w:rsidRDefault="00700750" w:rsidP="008F3BF8">
            <w:pPr>
              <w:spacing w:line="220" w:lineRule="exact"/>
              <w:ind w:left="113" w:right="113"/>
              <w:jc w:val="center"/>
              <w:rPr>
                <w:rFonts w:asciiTheme="minorEastAsia" w:eastAsiaTheme="minorEastAsia" w:hAnsiTheme="minorEastAsia"/>
                <w:sz w:val="18"/>
                <w:szCs w:val="18"/>
              </w:rPr>
            </w:pPr>
            <w:r w:rsidRPr="002E6F5D">
              <w:rPr>
                <w:rFonts w:asciiTheme="minorEastAsia" w:eastAsiaTheme="minorEastAsia" w:hAnsiTheme="minorEastAsia" w:hint="eastAsia"/>
                <w:sz w:val="18"/>
                <w:szCs w:val="18"/>
              </w:rPr>
              <w:t>乗数</w:t>
            </w:r>
          </w:p>
        </w:tc>
      </w:tr>
      <w:tr w:rsidR="002E6F5D" w:rsidRPr="002E6F5D" w14:paraId="71CF1CEE" w14:textId="77777777" w:rsidTr="005318E3">
        <w:tc>
          <w:tcPr>
            <w:tcW w:w="443" w:type="dxa"/>
            <w:vMerge w:val="restart"/>
          </w:tcPr>
          <w:p w14:paraId="67D2337D" w14:textId="77777777" w:rsidR="00700750" w:rsidRPr="002E6F5D" w:rsidRDefault="00700750" w:rsidP="005318E3">
            <w:pPr>
              <w:rPr>
                <w:sz w:val="21"/>
                <w:szCs w:val="21"/>
              </w:rPr>
            </w:pPr>
            <w:r w:rsidRPr="002E6F5D">
              <w:rPr>
                <w:rFonts w:hint="eastAsia"/>
                <w:sz w:val="21"/>
                <w:szCs w:val="21"/>
              </w:rPr>
              <w:t>１</w:t>
            </w:r>
          </w:p>
        </w:tc>
        <w:tc>
          <w:tcPr>
            <w:tcW w:w="1962" w:type="dxa"/>
            <w:vMerge w:val="restart"/>
          </w:tcPr>
          <w:p w14:paraId="060E4371" w14:textId="77777777" w:rsidR="00700750" w:rsidRPr="002E6F5D" w:rsidRDefault="00700750" w:rsidP="005F6992">
            <w:pPr>
              <w:spacing w:line="240" w:lineRule="exact"/>
              <w:rPr>
                <w:sz w:val="21"/>
                <w:szCs w:val="21"/>
              </w:rPr>
            </w:pPr>
            <w:r w:rsidRPr="002E6F5D">
              <w:rPr>
                <w:rFonts w:hint="eastAsia"/>
                <w:sz w:val="21"/>
                <w:szCs w:val="21"/>
              </w:rPr>
              <w:t>募集人員・対象年齢について</w:t>
            </w:r>
          </w:p>
        </w:tc>
        <w:tc>
          <w:tcPr>
            <w:tcW w:w="5387" w:type="dxa"/>
          </w:tcPr>
          <w:p w14:paraId="6C3DF148" w14:textId="0AB2F3B2" w:rsidR="00700750" w:rsidRPr="002E6F5D" w:rsidRDefault="00700750" w:rsidP="005F6992">
            <w:pPr>
              <w:spacing w:line="240" w:lineRule="exact"/>
              <w:rPr>
                <w:sz w:val="21"/>
                <w:szCs w:val="21"/>
              </w:rPr>
            </w:pPr>
            <w:r w:rsidRPr="002E6F5D">
              <w:rPr>
                <w:rFonts w:hint="eastAsia"/>
                <w:sz w:val="21"/>
                <w:szCs w:val="21"/>
              </w:rPr>
              <w:t>①募集人員は開催場所や</w:t>
            </w:r>
            <w:r w:rsidR="00046B14" w:rsidRPr="008F3BF8">
              <w:rPr>
                <w:rFonts w:hint="eastAsia"/>
                <w:sz w:val="21"/>
                <w:szCs w:val="21"/>
              </w:rPr>
              <w:t>縁結び</w:t>
            </w:r>
            <w:r w:rsidRPr="002E6F5D">
              <w:rPr>
                <w:rFonts w:hint="eastAsia"/>
                <w:sz w:val="21"/>
                <w:szCs w:val="21"/>
              </w:rPr>
              <w:t>イベントスケジュールと照らし合わせて、参加者同士の交流や理解促進に適切な人数となっているか。</w:t>
            </w:r>
          </w:p>
        </w:tc>
        <w:tc>
          <w:tcPr>
            <w:tcW w:w="567" w:type="dxa"/>
            <w:vAlign w:val="center"/>
          </w:tcPr>
          <w:p w14:paraId="1F5E4FF1" w14:textId="77777777" w:rsidR="00700750" w:rsidRPr="002E6F5D" w:rsidRDefault="00700750" w:rsidP="005318E3">
            <w:pPr>
              <w:jc w:val="center"/>
              <w:rPr>
                <w:sz w:val="21"/>
                <w:szCs w:val="21"/>
              </w:rPr>
            </w:pPr>
            <w:r w:rsidRPr="002E6F5D">
              <w:rPr>
                <w:rFonts w:hint="eastAsia"/>
                <w:sz w:val="21"/>
                <w:szCs w:val="21"/>
              </w:rPr>
              <w:t>５</w:t>
            </w:r>
          </w:p>
        </w:tc>
        <w:tc>
          <w:tcPr>
            <w:tcW w:w="567" w:type="dxa"/>
            <w:vAlign w:val="center"/>
          </w:tcPr>
          <w:p w14:paraId="002DA2E7" w14:textId="77777777" w:rsidR="00700750" w:rsidRPr="002E6F5D" w:rsidRDefault="00700750" w:rsidP="005318E3">
            <w:pPr>
              <w:jc w:val="center"/>
              <w:rPr>
                <w:sz w:val="21"/>
                <w:szCs w:val="21"/>
              </w:rPr>
            </w:pPr>
            <w:r w:rsidRPr="002E6F5D">
              <w:rPr>
                <w:rFonts w:hint="eastAsia"/>
                <w:sz w:val="21"/>
                <w:szCs w:val="21"/>
              </w:rPr>
              <w:t>１</w:t>
            </w:r>
          </w:p>
        </w:tc>
      </w:tr>
      <w:tr w:rsidR="002E6F5D" w:rsidRPr="002E6F5D" w14:paraId="5869B562" w14:textId="77777777" w:rsidTr="005318E3">
        <w:tc>
          <w:tcPr>
            <w:tcW w:w="443" w:type="dxa"/>
            <w:vMerge/>
          </w:tcPr>
          <w:p w14:paraId="3195CC53" w14:textId="77777777" w:rsidR="00700750" w:rsidRPr="002E6F5D" w:rsidRDefault="00700750" w:rsidP="005318E3">
            <w:pPr>
              <w:rPr>
                <w:sz w:val="21"/>
                <w:szCs w:val="21"/>
              </w:rPr>
            </w:pPr>
          </w:p>
        </w:tc>
        <w:tc>
          <w:tcPr>
            <w:tcW w:w="1962" w:type="dxa"/>
            <w:vMerge/>
          </w:tcPr>
          <w:p w14:paraId="5ACC69BD" w14:textId="77777777" w:rsidR="00700750" w:rsidRPr="002E6F5D" w:rsidRDefault="00700750" w:rsidP="005F6992">
            <w:pPr>
              <w:spacing w:line="240" w:lineRule="exact"/>
              <w:rPr>
                <w:sz w:val="21"/>
                <w:szCs w:val="21"/>
              </w:rPr>
            </w:pPr>
          </w:p>
        </w:tc>
        <w:tc>
          <w:tcPr>
            <w:tcW w:w="5387" w:type="dxa"/>
          </w:tcPr>
          <w:p w14:paraId="6F014C7A" w14:textId="77777777" w:rsidR="00700750" w:rsidRPr="002E6F5D" w:rsidRDefault="00700750" w:rsidP="005F6992">
            <w:pPr>
              <w:spacing w:line="240" w:lineRule="exact"/>
              <w:rPr>
                <w:sz w:val="21"/>
                <w:szCs w:val="21"/>
              </w:rPr>
            </w:pPr>
            <w:r w:rsidRPr="002E6F5D">
              <w:rPr>
                <w:rFonts w:hint="eastAsia"/>
                <w:sz w:val="21"/>
                <w:szCs w:val="21"/>
              </w:rPr>
              <w:t>②対象年齢は、男女ともに互いに結婚対象年齢として相応しい年齢設定となっているか。</w:t>
            </w:r>
          </w:p>
        </w:tc>
        <w:tc>
          <w:tcPr>
            <w:tcW w:w="567" w:type="dxa"/>
            <w:vAlign w:val="center"/>
          </w:tcPr>
          <w:p w14:paraId="1FDFD5D7" w14:textId="77777777" w:rsidR="00700750" w:rsidRPr="002E6F5D" w:rsidRDefault="00700750" w:rsidP="005318E3">
            <w:pPr>
              <w:jc w:val="center"/>
              <w:rPr>
                <w:sz w:val="21"/>
                <w:szCs w:val="21"/>
              </w:rPr>
            </w:pPr>
            <w:r w:rsidRPr="002E6F5D">
              <w:rPr>
                <w:rFonts w:hint="eastAsia"/>
                <w:sz w:val="21"/>
                <w:szCs w:val="21"/>
              </w:rPr>
              <w:t>５</w:t>
            </w:r>
          </w:p>
        </w:tc>
        <w:tc>
          <w:tcPr>
            <w:tcW w:w="567" w:type="dxa"/>
            <w:vAlign w:val="center"/>
          </w:tcPr>
          <w:p w14:paraId="691B53C6" w14:textId="77777777" w:rsidR="00700750" w:rsidRPr="002E6F5D" w:rsidRDefault="00700750" w:rsidP="005318E3">
            <w:pPr>
              <w:jc w:val="center"/>
              <w:rPr>
                <w:sz w:val="21"/>
                <w:szCs w:val="21"/>
              </w:rPr>
            </w:pPr>
            <w:r w:rsidRPr="002E6F5D">
              <w:rPr>
                <w:rFonts w:hint="eastAsia"/>
                <w:sz w:val="21"/>
                <w:szCs w:val="21"/>
              </w:rPr>
              <w:t>１</w:t>
            </w:r>
          </w:p>
        </w:tc>
      </w:tr>
      <w:tr w:rsidR="002E6F5D" w:rsidRPr="002E6F5D" w14:paraId="3330493F" w14:textId="77777777" w:rsidTr="005318E3">
        <w:tc>
          <w:tcPr>
            <w:tcW w:w="443" w:type="dxa"/>
          </w:tcPr>
          <w:p w14:paraId="6A60645D" w14:textId="77777777" w:rsidR="00700750" w:rsidRPr="002E6F5D" w:rsidRDefault="00700750" w:rsidP="005318E3">
            <w:pPr>
              <w:rPr>
                <w:sz w:val="21"/>
                <w:szCs w:val="21"/>
              </w:rPr>
            </w:pPr>
            <w:r w:rsidRPr="002E6F5D">
              <w:rPr>
                <w:rFonts w:hint="eastAsia"/>
                <w:sz w:val="21"/>
                <w:szCs w:val="21"/>
              </w:rPr>
              <w:t>２</w:t>
            </w:r>
          </w:p>
        </w:tc>
        <w:tc>
          <w:tcPr>
            <w:tcW w:w="1962" w:type="dxa"/>
          </w:tcPr>
          <w:p w14:paraId="0EF735FB" w14:textId="77777777" w:rsidR="00700750" w:rsidRPr="002E6F5D" w:rsidRDefault="00700750" w:rsidP="005F6992">
            <w:pPr>
              <w:spacing w:line="240" w:lineRule="exact"/>
              <w:rPr>
                <w:sz w:val="21"/>
                <w:szCs w:val="21"/>
              </w:rPr>
            </w:pPr>
            <w:r w:rsidRPr="002E6F5D">
              <w:rPr>
                <w:rFonts w:hint="eastAsia"/>
                <w:sz w:val="21"/>
                <w:szCs w:val="21"/>
              </w:rPr>
              <w:t>コンセプトについて</w:t>
            </w:r>
          </w:p>
        </w:tc>
        <w:tc>
          <w:tcPr>
            <w:tcW w:w="5387" w:type="dxa"/>
          </w:tcPr>
          <w:p w14:paraId="3CDE8AC4" w14:textId="77777777" w:rsidR="00700750" w:rsidRPr="002E6F5D" w:rsidRDefault="00700750" w:rsidP="005F6992">
            <w:pPr>
              <w:spacing w:line="240" w:lineRule="exact"/>
              <w:rPr>
                <w:sz w:val="21"/>
                <w:szCs w:val="21"/>
              </w:rPr>
            </w:pPr>
            <w:r w:rsidRPr="002E6F5D">
              <w:rPr>
                <w:rFonts w:hint="eastAsia"/>
                <w:sz w:val="21"/>
                <w:szCs w:val="21"/>
              </w:rPr>
              <w:t>③事業に対する理解は適切で、コンセプトの明確な提示ができ、特定の価値観の押し付けやハラスメントにならないように配慮されているか。</w:t>
            </w:r>
          </w:p>
        </w:tc>
        <w:tc>
          <w:tcPr>
            <w:tcW w:w="567" w:type="dxa"/>
            <w:vAlign w:val="center"/>
          </w:tcPr>
          <w:p w14:paraId="407E5DF7" w14:textId="77777777" w:rsidR="00700750" w:rsidRPr="002E6F5D" w:rsidRDefault="00700750" w:rsidP="005318E3">
            <w:pPr>
              <w:jc w:val="center"/>
              <w:rPr>
                <w:sz w:val="21"/>
                <w:szCs w:val="21"/>
              </w:rPr>
            </w:pPr>
            <w:r w:rsidRPr="002E6F5D">
              <w:rPr>
                <w:rFonts w:hint="eastAsia"/>
                <w:sz w:val="21"/>
                <w:szCs w:val="21"/>
              </w:rPr>
              <w:t>10</w:t>
            </w:r>
          </w:p>
        </w:tc>
        <w:tc>
          <w:tcPr>
            <w:tcW w:w="567" w:type="dxa"/>
            <w:vAlign w:val="center"/>
          </w:tcPr>
          <w:p w14:paraId="4AE7A1A0" w14:textId="77777777" w:rsidR="00700750" w:rsidRPr="002E6F5D" w:rsidRDefault="00700750" w:rsidP="005318E3">
            <w:pPr>
              <w:jc w:val="center"/>
              <w:rPr>
                <w:sz w:val="21"/>
                <w:szCs w:val="21"/>
              </w:rPr>
            </w:pPr>
            <w:r w:rsidRPr="002E6F5D">
              <w:rPr>
                <w:rFonts w:hint="eastAsia"/>
                <w:sz w:val="21"/>
                <w:szCs w:val="21"/>
              </w:rPr>
              <w:t>２</w:t>
            </w:r>
          </w:p>
        </w:tc>
      </w:tr>
      <w:tr w:rsidR="002E6F5D" w:rsidRPr="002E6F5D" w14:paraId="4C4D5088" w14:textId="77777777" w:rsidTr="005318E3">
        <w:tc>
          <w:tcPr>
            <w:tcW w:w="443" w:type="dxa"/>
            <w:vMerge w:val="restart"/>
          </w:tcPr>
          <w:p w14:paraId="5E76D2B9" w14:textId="77777777" w:rsidR="00700750" w:rsidRPr="002E6F5D" w:rsidRDefault="00700750" w:rsidP="005318E3">
            <w:pPr>
              <w:rPr>
                <w:sz w:val="21"/>
                <w:szCs w:val="21"/>
              </w:rPr>
            </w:pPr>
            <w:r w:rsidRPr="002E6F5D">
              <w:rPr>
                <w:rFonts w:hint="eastAsia"/>
                <w:sz w:val="21"/>
                <w:szCs w:val="21"/>
              </w:rPr>
              <w:t>３</w:t>
            </w:r>
          </w:p>
        </w:tc>
        <w:tc>
          <w:tcPr>
            <w:tcW w:w="1962" w:type="dxa"/>
            <w:vMerge w:val="restart"/>
          </w:tcPr>
          <w:p w14:paraId="0F7EDF13" w14:textId="0F6AD905" w:rsidR="00700750" w:rsidRPr="002E6F5D" w:rsidRDefault="00046B14" w:rsidP="005F6992">
            <w:pPr>
              <w:spacing w:line="240" w:lineRule="exact"/>
              <w:rPr>
                <w:sz w:val="21"/>
                <w:szCs w:val="21"/>
              </w:rPr>
            </w:pPr>
            <w:r w:rsidRPr="008F3BF8">
              <w:rPr>
                <w:rFonts w:hint="eastAsia"/>
                <w:sz w:val="21"/>
                <w:szCs w:val="21"/>
              </w:rPr>
              <w:t>縁結び</w:t>
            </w:r>
            <w:r w:rsidR="00700750" w:rsidRPr="002E6F5D">
              <w:rPr>
                <w:rFonts w:hint="eastAsia"/>
                <w:sz w:val="21"/>
                <w:szCs w:val="21"/>
              </w:rPr>
              <w:t>イベント内容・スケジュールについて</w:t>
            </w:r>
          </w:p>
        </w:tc>
        <w:tc>
          <w:tcPr>
            <w:tcW w:w="5387" w:type="dxa"/>
          </w:tcPr>
          <w:p w14:paraId="1140838B" w14:textId="4EAD88B2" w:rsidR="00700750" w:rsidRPr="002E6F5D" w:rsidRDefault="00700750" w:rsidP="005F6992">
            <w:pPr>
              <w:spacing w:line="240" w:lineRule="exact"/>
              <w:rPr>
                <w:sz w:val="21"/>
                <w:szCs w:val="21"/>
              </w:rPr>
            </w:pPr>
            <w:r w:rsidRPr="002E6F5D">
              <w:rPr>
                <w:rFonts w:hint="eastAsia"/>
                <w:sz w:val="21"/>
                <w:szCs w:val="21"/>
              </w:rPr>
              <w:t>④</w:t>
            </w:r>
            <w:r w:rsidR="00046B14" w:rsidRPr="008F3BF8">
              <w:rPr>
                <w:rFonts w:hint="eastAsia"/>
                <w:sz w:val="21"/>
                <w:szCs w:val="21"/>
              </w:rPr>
              <w:t>縁結び</w:t>
            </w:r>
            <w:r w:rsidRPr="002E6F5D">
              <w:rPr>
                <w:rFonts w:hint="eastAsia"/>
                <w:sz w:val="21"/>
                <w:szCs w:val="21"/>
              </w:rPr>
              <w:t>イベント</w:t>
            </w:r>
            <w:r w:rsidR="008C3C79" w:rsidRPr="002E6F5D">
              <w:rPr>
                <w:rFonts w:hint="eastAsia"/>
                <w:sz w:val="21"/>
                <w:szCs w:val="21"/>
              </w:rPr>
              <w:t>の</w:t>
            </w:r>
            <w:r w:rsidRPr="002E6F5D">
              <w:rPr>
                <w:rFonts w:hint="eastAsia"/>
                <w:sz w:val="21"/>
                <w:szCs w:val="21"/>
              </w:rPr>
              <w:t>内容は対象年齢の男女が積極的に参加を希望したくなるような内容となっているか。</w:t>
            </w:r>
          </w:p>
        </w:tc>
        <w:tc>
          <w:tcPr>
            <w:tcW w:w="567" w:type="dxa"/>
            <w:vAlign w:val="center"/>
          </w:tcPr>
          <w:p w14:paraId="73032257" w14:textId="4E0D5ABF" w:rsidR="00700750" w:rsidRPr="002E6F5D" w:rsidRDefault="00947CEE" w:rsidP="005318E3">
            <w:pPr>
              <w:jc w:val="center"/>
              <w:rPr>
                <w:sz w:val="21"/>
                <w:szCs w:val="21"/>
              </w:rPr>
            </w:pPr>
            <w:r w:rsidRPr="002E6F5D">
              <w:rPr>
                <w:rFonts w:hint="eastAsia"/>
                <w:sz w:val="21"/>
                <w:szCs w:val="21"/>
              </w:rPr>
              <w:t>10</w:t>
            </w:r>
          </w:p>
        </w:tc>
        <w:tc>
          <w:tcPr>
            <w:tcW w:w="567" w:type="dxa"/>
            <w:vAlign w:val="center"/>
          </w:tcPr>
          <w:p w14:paraId="5A49624F" w14:textId="79E1A146" w:rsidR="00700750" w:rsidRPr="002E6F5D" w:rsidRDefault="00947CEE" w:rsidP="005318E3">
            <w:pPr>
              <w:jc w:val="center"/>
              <w:rPr>
                <w:sz w:val="21"/>
                <w:szCs w:val="21"/>
              </w:rPr>
            </w:pPr>
            <w:r w:rsidRPr="002E6F5D">
              <w:rPr>
                <w:rFonts w:hint="eastAsia"/>
                <w:sz w:val="21"/>
                <w:szCs w:val="21"/>
              </w:rPr>
              <w:t>２</w:t>
            </w:r>
          </w:p>
        </w:tc>
      </w:tr>
      <w:tr w:rsidR="002E6F5D" w:rsidRPr="002E6F5D" w14:paraId="141D7C15" w14:textId="77777777" w:rsidTr="005318E3">
        <w:trPr>
          <w:trHeight w:val="195"/>
        </w:trPr>
        <w:tc>
          <w:tcPr>
            <w:tcW w:w="443" w:type="dxa"/>
            <w:vMerge/>
          </w:tcPr>
          <w:p w14:paraId="4D175775" w14:textId="77777777" w:rsidR="00700750" w:rsidRPr="002E6F5D" w:rsidRDefault="00700750" w:rsidP="005318E3">
            <w:pPr>
              <w:rPr>
                <w:sz w:val="21"/>
                <w:szCs w:val="21"/>
              </w:rPr>
            </w:pPr>
          </w:p>
        </w:tc>
        <w:tc>
          <w:tcPr>
            <w:tcW w:w="1962" w:type="dxa"/>
            <w:vMerge/>
          </w:tcPr>
          <w:p w14:paraId="13830C7B" w14:textId="77777777" w:rsidR="00700750" w:rsidRPr="002E6F5D" w:rsidRDefault="00700750" w:rsidP="005F6992">
            <w:pPr>
              <w:spacing w:line="240" w:lineRule="exact"/>
              <w:rPr>
                <w:sz w:val="21"/>
                <w:szCs w:val="21"/>
              </w:rPr>
            </w:pPr>
          </w:p>
        </w:tc>
        <w:tc>
          <w:tcPr>
            <w:tcW w:w="5387" w:type="dxa"/>
          </w:tcPr>
          <w:p w14:paraId="25829085" w14:textId="76198635" w:rsidR="00700750" w:rsidRPr="002E6F5D" w:rsidRDefault="00700750" w:rsidP="005F6992">
            <w:pPr>
              <w:spacing w:line="240" w:lineRule="exact"/>
              <w:rPr>
                <w:sz w:val="21"/>
                <w:szCs w:val="21"/>
              </w:rPr>
            </w:pPr>
            <w:r w:rsidRPr="002E6F5D">
              <w:rPr>
                <w:rFonts w:hint="eastAsia"/>
                <w:sz w:val="21"/>
                <w:szCs w:val="21"/>
              </w:rPr>
              <w:t>⑤</w:t>
            </w:r>
            <w:r w:rsidR="00046B14" w:rsidRPr="008F3BF8">
              <w:rPr>
                <w:rFonts w:hint="eastAsia"/>
                <w:sz w:val="21"/>
                <w:szCs w:val="21"/>
              </w:rPr>
              <w:t>縁結び</w:t>
            </w:r>
            <w:r w:rsidRPr="002E6F5D">
              <w:rPr>
                <w:rFonts w:hint="eastAsia"/>
                <w:sz w:val="21"/>
                <w:szCs w:val="21"/>
              </w:rPr>
              <w:t>イベントスケジュールは、参加者同士の交流や理解促進が十分に図られるよう配慮され、余裕を持って実施できるスケジュールとなっているか。</w:t>
            </w:r>
          </w:p>
        </w:tc>
        <w:tc>
          <w:tcPr>
            <w:tcW w:w="567" w:type="dxa"/>
            <w:vAlign w:val="center"/>
          </w:tcPr>
          <w:p w14:paraId="1CEEFCE2" w14:textId="6E687AF1" w:rsidR="00700750" w:rsidRPr="002E6F5D" w:rsidRDefault="00700750" w:rsidP="005318E3">
            <w:pPr>
              <w:jc w:val="center"/>
              <w:rPr>
                <w:sz w:val="21"/>
                <w:szCs w:val="21"/>
              </w:rPr>
            </w:pPr>
            <w:r w:rsidRPr="002E6F5D">
              <w:rPr>
                <w:rFonts w:hint="eastAsia"/>
                <w:sz w:val="21"/>
                <w:szCs w:val="21"/>
              </w:rPr>
              <w:t>1</w:t>
            </w:r>
            <w:r w:rsidR="00947CEE" w:rsidRPr="002E6F5D">
              <w:rPr>
                <w:rFonts w:hint="eastAsia"/>
                <w:sz w:val="21"/>
                <w:szCs w:val="21"/>
              </w:rPr>
              <w:t>0</w:t>
            </w:r>
          </w:p>
        </w:tc>
        <w:tc>
          <w:tcPr>
            <w:tcW w:w="567" w:type="dxa"/>
            <w:vAlign w:val="center"/>
          </w:tcPr>
          <w:p w14:paraId="17683748" w14:textId="3A595E72" w:rsidR="00700750" w:rsidRPr="002E6F5D" w:rsidRDefault="00947CEE" w:rsidP="005318E3">
            <w:pPr>
              <w:jc w:val="center"/>
              <w:rPr>
                <w:sz w:val="21"/>
                <w:szCs w:val="21"/>
              </w:rPr>
            </w:pPr>
            <w:r w:rsidRPr="002E6F5D">
              <w:rPr>
                <w:rFonts w:hint="eastAsia"/>
                <w:sz w:val="21"/>
                <w:szCs w:val="21"/>
              </w:rPr>
              <w:t>２</w:t>
            </w:r>
          </w:p>
        </w:tc>
      </w:tr>
      <w:tr w:rsidR="002E6F5D" w:rsidRPr="002E6F5D" w14:paraId="769BF72B" w14:textId="77777777" w:rsidTr="005318E3">
        <w:trPr>
          <w:trHeight w:val="155"/>
        </w:trPr>
        <w:tc>
          <w:tcPr>
            <w:tcW w:w="443" w:type="dxa"/>
          </w:tcPr>
          <w:p w14:paraId="4A2DEA93" w14:textId="77777777" w:rsidR="00700750" w:rsidRPr="002E6F5D" w:rsidRDefault="00700750" w:rsidP="005318E3">
            <w:pPr>
              <w:rPr>
                <w:sz w:val="21"/>
                <w:szCs w:val="21"/>
              </w:rPr>
            </w:pPr>
            <w:r w:rsidRPr="002E6F5D">
              <w:rPr>
                <w:rFonts w:hint="eastAsia"/>
                <w:sz w:val="21"/>
                <w:szCs w:val="21"/>
              </w:rPr>
              <w:t>４</w:t>
            </w:r>
          </w:p>
        </w:tc>
        <w:tc>
          <w:tcPr>
            <w:tcW w:w="1962" w:type="dxa"/>
          </w:tcPr>
          <w:p w14:paraId="5E8CE50A" w14:textId="77777777" w:rsidR="00700750" w:rsidRPr="002E6F5D" w:rsidRDefault="00700750" w:rsidP="005F6992">
            <w:pPr>
              <w:spacing w:line="240" w:lineRule="exact"/>
              <w:rPr>
                <w:sz w:val="21"/>
                <w:szCs w:val="21"/>
              </w:rPr>
            </w:pPr>
            <w:r w:rsidRPr="002E6F5D">
              <w:rPr>
                <w:rFonts w:hint="eastAsia"/>
                <w:sz w:val="21"/>
                <w:szCs w:val="21"/>
              </w:rPr>
              <w:t>参加者が交流しやすいコミュニケーションの工夫について</w:t>
            </w:r>
          </w:p>
        </w:tc>
        <w:tc>
          <w:tcPr>
            <w:tcW w:w="5387" w:type="dxa"/>
          </w:tcPr>
          <w:p w14:paraId="5E3B9017" w14:textId="77777777" w:rsidR="00700750" w:rsidRPr="002E6F5D" w:rsidRDefault="00700750" w:rsidP="005F6992">
            <w:pPr>
              <w:spacing w:line="240" w:lineRule="exact"/>
              <w:rPr>
                <w:sz w:val="21"/>
                <w:szCs w:val="21"/>
              </w:rPr>
            </w:pPr>
            <w:r w:rsidRPr="002E6F5D">
              <w:rPr>
                <w:rFonts w:hint="eastAsia"/>
                <w:sz w:val="21"/>
                <w:szCs w:val="21"/>
              </w:rPr>
              <w:t>⑥初対面の参加者同士が、限られた時間の中でなるべく多くの方とコミュニケーションを図り、自分とフィーリングの合う相手を見つけられるよう、特にフリータイムの内容に工夫がなされているか。</w:t>
            </w:r>
          </w:p>
        </w:tc>
        <w:tc>
          <w:tcPr>
            <w:tcW w:w="567" w:type="dxa"/>
            <w:vAlign w:val="center"/>
          </w:tcPr>
          <w:p w14:paraId="2E13ABEE" w14:textId="77777777" w:rsidR="00700750" w:rsidRPr="002E6F5D" w:rsidRDefault="00700750" w:rsidP="005318E3">
            <w:pPr>
              <w:jc w:val="center"/>
              <w:rPr>
                <w:sz w:val="21"/>
                <w:szCs w:val="21"/>
              </w:rPr>
            </w:pPr>
            <w:r w:rsidRPr="002E6F5D">
              <w:rPr>
                <w:rFonts w:hint="eastAsia"/>
                <w:sz w:val="21"/>
                <w:szCs w:val="21"/>
              </w:rPr>
              <w:t>20</w:t>
            </w:r>
          </w:p>
        </w:tc>
        <w:tc>
          <w:tcPr>
            <w:tcW w:w="567" w:type="dxa"/>
            <w:vAlign w:val="center"/>
          </w:tcPr>
          <w:p w14:paraId="43B7A0AD" w14:textId="77777777" w:rsidR="00700750" w:rsidRPr="002E6F5D" w:rsidRDefault="00700750" w:rsidP="005318E3">
            <w:pPr>
              <w:jc w:val="center"/>
              <w:rPr>
                <w:sz w:val="21"/>
                <w:szCs w:val="21"/>
              </w:rPr>
            </w:pPr>
            <w:r w:rsidRPr="002E6F5D">
              <w:rPr>
                <w:rFonts w:hint="eastAsia"/>
                <w:sz w:val="21"/>
                <w:szCs w:val="21"/>
              </w:rPr>
              <w:t>４</w:t>
            </w:r>
          </w:p>
        </w:tc>
      </w:tr>
      <w:tr w:rsidR="002E6F5D" w:rsidRPr="002E6F5D" w14:paraId="59026027" w14:textId="77777777" w:rsidTr="005318E3">
        <w:trPr>
          <w:trHeight w:val="195"/>
        </w:trPr>
        <w:tc>
          <w:tcPr>
            <w:tcW w:w="443" w:type="dxa"/>
          </w:tcPr>
          <w:p w14:paraId="58662328" w14:textId="77777777" w:rsidR="00700750" w:rsidRPr="002E6F5D" w:rsidRDefault="00700750" w:rsidP="005318E3">
            <w:pPr>
              <w:rPr>
                <w:sz w:val="21"/>
                <w:szCs w:val="21"/>
              </w:rPr>
            </w:pPr>
            <w:r w:rsidRPr="002E6F5D">
              <w:rPr>
                <w:rFonts w:hint="eastAsia"/>
                <w:sz w:val="21"/>
                <w:szCs w:val="21"/>
              </w:rPr>
              <w:t>５</w:t>
            </w:r>
          </w:p>
        </w:tc>
        <w:tc>
          <w:tcPr>
            <w:tcW w:w="1962" w:type="dxa"/>
          </w:tcPr>
          <w:p w14:paraId="615F9D28" w14:textId="77777777" w:rsidR="00700750" w:rsidRPr="002E6F5D" w:rsidRDefault="00700750" w:rsidP="005F6992">
            <w:pPr>
              <w:spacing w:line="240" w:lineRule="exact"/>
              <w:rPr>
                <w:sz w:val="21"/>
                <w:szCs w:val="21"/>
              </w:rPr>
            </w:pPr>
            <w:r w:rsidRPr="002E6F5D">
              <w:rPr>
                <w:rFonts w:hint="eastAsia"/>
                <w:sz w:val="21"/>
                <w:szCs w:val="21"/>
              </w:rPr>
              <w:t>カップルになれなくても「参加してよかった」と思える企画の工夫</w:t>
            </w:r>
          </w:p>
        </w:tc>
        <w:tc>
          <w:tcPr>
            <w:tcW w:w="5387" w:type="dxa"/>
          </w:tcPr>
          <w:p w14:paraId="2C1CE964" w14:textId="536E8635" w:rsidR="00700750" w:rsidRPr="002E6F5D" w:rsidRDefault="00700750" w:rsidP="005F6992">
            <w:pPr>
              <w:spacing w:line="240" w:lineRule="exact"/>
              <w:rPr>
                <w:sz w:val="21"/>
                <w:szCs w:val="21"/>
              </w:rPr>
            </w:pPr>
            <w:r w:rsidRPr="002E6F5D">
              <w:rPr>
                <w:rFonts w:hint="eastAsia"/>
                <w:sz w:val="21"/>
                <w:szCs w:val="21"/>
              </w:rPr>
              <w:t>⑦カップルになれなくても得るものがあり、次も</w:t>
            </w:r>
            <w:r w:rsidR="00046B14" w:rsidRPr="008F3BF8">
              <w:rPr>
                <w:rFonts w:hint="eastAsia"/>
                <w:sz w:val="21"/>
                <w:szCs w:val="21"/>
              </w:rPr>
              <w:t>縁結び</w:t>
            </w:r>
            <w:r w:rsidRPr="002E6F5D">
              <w:rPr>
                <w:rFonts w:hint="eastAsia"/>
                <w:sz w:val="21"/>
                <w:szCs w:val="21"/>
              </w:rPr>
              <w:t>イベントに参加してお相手探しをしてみようと思えるよう、会場選定・</w:t>
            </w:r>
            <w:r w:rsidR="00046B14" w:rsidRPr="008F3BF8">
              <w:rPr>
                <w:rFonts w:hint="eastAsia"/>
                <w:sz w:val="21"/>
                <w:szCs w:val="21"/>
              </w:rPr>
              <w:t>縁結び</w:t>
            </w:r>
            <w:r w:rsidRPr="002E6F5D">
              <w:rPr>
                <w:rFonts w:hint="eastAsia"/>
                <w:sz w:val="21"/>
                <w:szCs w:val="21"/>
              </w:rPr>
              <w:t>イベント内容・フリータイムなど企画全体に主催者の創意工夫が見られるか。</w:t>
            </w:r>
          </w:p>
        </w:tc>
        <w:tc>
          <w:tcPr>
            <w:tcW w:w="567" w:type="dxa"/>
            <w:vAlign w:val="center"/>
          </w:tcPr>
          <w:p w14:paraId="6C325D58" w14:textId="77777777" w:rsidR="00700750" w:rsidRPr="002E6F5D" w:rsidRDefault="00700750" w:rsidP="005318E3">
            <w:pPr>
              <w:jc w:val="center"/>
              <w:rPr>
                <w:sz w:val="21"/>
                <w:szCs w:val="21"/>
              </w:rPr>
            </w:pPr>
            <w:r w:rsidRPr="002E6F5D">
              <w:rPr>
                <w:rFonts w:hint="eastAsia"/>
                <w:sz w:val="21"/>
                <w:szCs w:val="21"/>
              </w:rPr>
              <w:t>10</w:t>
            </w:r>
          </w:p>
        </w:tc>
        <w:tc>
          <w:tcPr>
            <w:tcW w:w="567" w:type="dxa"/>
            <w:vAlign w:val="center"/>
          </w:tcPr>
          <w:p w14:paraId="6333E5C3" w14:textId="77777777" w:rsidR="00700750" w:rsidRPr="002E6F5D" w:rsidRDefault="00700750" w:rsidP="005318E3">
            <w:pPr>
              <w:jc w:val="center"/>
              <w:rPr>
                <w:sz w:val="21"/>
                <w:szCs w:val="21"/>
              </w:rPr>
            </w:pPr>
            <w:r w:rsidRPr="002E6F5D">
              <w:rPr>
                <w:rFonts w:hint="eastAsia"/>
                <w:sz w:val="21"/>
                <w:szCs w:val="21"/>
              </w:rPr>
              <w:t>２</w:t>
            </w:r>
          </w:p>
        </w:tc>
      </w:tr>
      <w:tr w:rsidR="002E6F5D" w:rsidRPr="002E6F5D" w14:paraId="383C3EEF" w14:textId="77777777" w:rsidTr="005318E3">
        <w:trPr>
          <w:trHeight w:val="155"/>
        </w:trPr>
        <w:tc>
          <w:tcPr>
            <w:tcW w:w="443" w:type="dxa"/>
            <w:vMerge w:val="restart"/>
          </w:tcPr>
          <w:p w14:paraId="4B2F8ABD" w14:textId="77777777" w:rsidR="00700750" w:rsidRPr="002E6F5D" w:rsidRDefault="00700750" w:rsidP="005318E3">
            <w:pPr>
              <w:rPr>
                <w:sz w:val="21"/>
                <w:szCs w:val="21"/>
              </w:rPr>
            </w:pPr>
            <w:r w:rsidRPr="002E6F5D">
              <w:rPr>
                <w:rFonts w:hint="eastAsia"/>
                <w:sz w:val="21"/>
                <w:szCs w:val="21"/>
              </w:rPr>
              <w:t>６</w:t>
            </w:r>
          </w:p>
        </w:tc>
        <w:tc>
          <w:tcPr>
            <w:tcW w:w="1962" w:type="dxa"/>
            <w:vMerge w:val="restart"/>
          </w:tcPr>
          <w:p w14:paraId="79EA54F1" w14:textId="77777777" w:rsidR="00700750" w:rsidRPr="002E6F5D" w:rsidRDefault="00700750" w:rsidP="005F6992">
            <w:pPr>
              <w:spacing w:line="240" w:lineRule="exact"/>
              <w:rPr>
                <w:sz w:val="21"/>
                <w:szCs w:val="21"/>
              </w:rPr>
            </w:pPr>
            <w:r w:rsidRPr="002E6F5D">
              <w:rPr>
                <w:rFonts w:hint="eastAsia"/>
                <w:sz w:val="21"/>
                <w:szCs w:val="21"/>
              </w:rPr>
              <w:t>スタッフ体制について</w:t>
            </w:r>
          </w:p>
        </w:tc>
        <w:tc>
          <w:tcPr>
            <w:tcW w:w="5387" w:type="dxa"/>
          </w:tcPr>
          <w:p w14:paraId="2DC98B0D" w14:textId="1A10BDE3" w:rsidR="00700750" w:rsidRPr="002E6F5D" w:rsidRDefault="00700750" w:rsidP="005F6992">
            <w:pPr>
              <w:spacing w:line="240" w:lineRule="exact"/>
              <w:rPr>
                <w:sz w:val="21"/>
                <w:szCs w:val="21"/>
              </w:rPr>
            </w:pPr>
            <w:r w:rsidRPr="002E6F5D">
              <w:rPr>
                <w:rFonts w:hint="eastAsia"/>
                <w:sz w:val="21"/>
                <w:szCs w:val="21"/>
              </w:rPr>
              <w:t>⑧</w:t>
            </w:r>
            <w:r w:rsidR="00046B14" w:rsidRPr="008F3BF8">
              <w:rPr>
                <w:rFonts w:hint="eastAsia"/>
                <w:sz w:val="21"/>
                <w:szCs w:val="21"/>
              </w:rPr>
              <w:t>縁結び</w:t>
            </w:r>
            <w:r w:rsidRPr="002E6F5D">
              <w:rPr>
                <w:rFonts w:hint="eastAsia"/>
                <w:sz w:val="21"/>
                <w:szCs w:val="21"/>
              </w:rPr>
              <w:t>イベント内容・規模に対して、十分なスタッフが配置されているか。</w:t>
            </w:r>
          </w:p>
        </w:tc>
        <w:tc>
          <w:tcPr>
            <w:tcW w:w="567" w:type="dxa"/>
            <w:vAlign w:val="center"/>
          </w:tcPr>
          <w:p w14:paraId="27E841F9" w14:textId="77777777" w:rsidR="00700750" w:rsidRPr="002E6F5D" w:rsidRDefault="00700750" w:rsidP="005318E3">
            <w:pPr>
              <w:jc w:val="center"/>
              <w:rPr>
                <w:sz w:val="21"/>
                <w:szCs w:val="21"/>
              </w:rPr>
            </w:pPr>
            <w:r w:rsidRPr="002E6F5D">
              <w:rPr>
                <w:rFonts w:hint="eastAsia"/>
                <w:sz w:val="21"/>
                <w:szCs w:val="21"/>
              </w:rPr>
              <w:t>５</w:t>
            </w:r>
          </w:p>
        </w:tc>
        <w:tc>
          <w:tcPr>
            <w:tcW w:w="567" w:type="dxa"/>
            <w:vAlign w:val="center"/>
          </w:tcPr>
          <w:p w14:paraId="1437B58B" w14:textId="77777777" w:rsidR="00700750" w:rsidRPr="002E6F5D" w:rsidRDefault="00700750" w:rsidP="005318E3">
            <w:pPr>
              <w:jc w:val="center"/>
              <w:rPr>
                <w:sz w:val="21"/>
                <w:szCs w:val="21"/>
              </w:rPr>
            </w:pPr>
            <w:r w:rsidRPr="002E6F5D">
              <w:rPr>
                <w:rFonts w:hint="eastAsia"/>
                <w:sz w:val="21"/>
                <w:szCs w:val="21"/>
              </w:rPr>
              <w:t>１</w:t>
            </w:r>
          </w:p>
        </w:tc>
      </w:tr>
      <w:tr w:rsidR="002E6F5D" w:rsidRPr="002E6F5D" w14:paraId="10CD3412" w14:textId="77777777" w:rsidTr="009D47AD">
        <w:trPr>
          <w:trHeight w:val="201"/>
        </w:trPr>
        <w:tc>
          <w:tcPr>
            <w:tcW w:w="443" w:type="dxa"/>
            <w:vMerge/>
          </w:tcPr>
          <w:p w14:paraId="7A471B75" w14:textId="77777777" w:rsidR="00700750" w:rsidRPr="002E6F5D" w:rsidRDefault="00700750" w:rsidP="005318E3">
            <w:pPr>
              <w:rPr>
                <w:sz w:val="21"/>
                <w:szCs w:val="21"/>
              </w:rPr>
            </w:pPr>
          </w:p>
        </w:tc>
        <w:tc>
          <w:tcPr>
            <w:tcW w:w="1962" w:type="dxa"/>
            <w:vMerge/>
          </w:tcPr>
          <w:p w14:paraId="14F54008" w14:textId="77777777" w:rsidR="00700750" w:rsidRPr="002E6F5D" w:rsidRDefault="00700750" w:rsidP="005F6992">
            <w:pPr>
              <w:spacing w:line="240" w:lineRule="exact"/>
              <w:rPr>
                <w:sz w:val="21"/>
                <w:szCs w:val="21"/>
              </w:rPr>
            </w:pPr>
          </w:p>
        </w:tc>
        <w:tc>
          <w:tcPr>
            <w:tcW w:w="5387" w:type="dxa"/>
          </w:tcPr>
          <w:p w14:paraId="1FA6355F" w14:textId="77777777" w:rsidR="00700750" w:rsidRPr="002E6F5D" w:rsidRDefault="00700750" w:rsidP="005F6992">
            <w:pPr>
              <w:spacing w:line="240" w:lineRule="exact"/>
              <w:rPr>
                <w:sz w:val="21"/>
                <w:szCs w:val="21"/>
              </w:rPr>
            </w:pPr>
            <w:r w:rsidRPr="002E6F5D">
              <w:rPr>
                <w:rFonts w:hint="eastAsia"/>
                <w:sz w:val="21"/>
                <w:szCs w:val="21"/>
              </w:rPr>
              <w:t>⑨今後も継続して実施できる内容、実施体制か。</w:t>
            </w:r>
          </w:p>
        </w:tc>
        <w:tc>
          <w:tcPr>
            <w:tcW w:w="567" w:type="dxa"/>
            <w:vAlign w:val="center"/>
          </w:tcPr>
          <w:p w14:paraId="465A3568" w14:textId="77777777" w:rsidR="00700750" w:rsidRPr="002E6F5D" w:rsidRDefault="00700750" w:rsidP="005318E3">
            <w:pPr>
              <w:jc w:val="center"/>
              <w:rPr>
                <w:sz w:val="21"/>
                <w:szCs w:val="21"/>
              </w:rPr>
            </w:pPr>
            <w:r w:rsidRPr="002E6F5D">
              <w:rPr>
                <w:rFonts w:hint="eastAsia"/>
                <w:sz w:val="21"/>
                <w:szCs w:val="21"/>
              </w:rPr>
              <w:t>５</w:t>
            </w:r>
          </w:p>
        </w:tc>
        <w:tc>
          <w:tcPr>
            <w:tcW w:w="567" w:type="dxa"/>
            <w:vAlign w:val="center"/>
          </w:tcPr>
          <w:p w14:paraId="0DBFC3F5" w14:textId="77777777" w:rsidR="00700750" w:rsidRPr="002E6F5D" w:rsidRDefault="00700750" w:rsidP="005318E3">
            <w:pPr>
              <w:jc w:val="center"/>
              <w:rPr>
                <w:sz w:val="21"/>
                <w:szCs w:val="21"/>
              </w:rPr>
            </w:pPr>
            <w:r w:rsidRPr="002E6F5D">
              <w:rPr>
                <w:rFonts w:hint="eastAsia"/>
                <w:sz w:val="21"/>
                <w:szCs w:val="21"/>
              </w:rPr>
              <w:t>１</w:t>
            </w:r>
          </w:p>
        </w:tc>
      </w:tr>
      <w:tr w:rsidR="002E6F5D" w:rsidRPr="002E6F5D" w14:paraId="0E77019D" w14:textId="77777777" w:rsidTr="009D47AD">
        <w:trPr>
          <w:trHeight w:val="149"/>
        </w:trPr>
        <w:tc>
          <w:tcPr>
            <w:tcW w:w="443" w:type="dxa"/>
          </w:tcPr>
          <w:p w14:paraId="2B535482" w14:textId="77777777" w:rsidR="00700750" w:rsidRPr="002E6F5D" w:rsidRDefault="00700750" w:rsidP="005318E3">
            <w:pPr>
              <w:rPr>
                <w:sz w:val="21"/>
                <w:szCs w:val="21"/>
              </w:rPr>
            </w:pPr>
            <w:r w:rsidRPr="002E6F5D">
              <w:rPr>
                <w:rFonts w:hint="eastAsia"/>
                <w:sz w:val="21"/>
                <w:szCs w:val="21"/>
              </w:rPr>
              <w:t>７</w:t>
            </w:r>
          </w:p>
        </w:tc>
        <w:tc>
          <w:tcPr>
            <w:tcW w:w="1962" w:type="dxa"/>
          </w:tcPr>
          <w:p w14:paraId="36DDBB05" w14:textId="77777777" w:rsidR="00700750" w:rsidRPr="002E6F5D" w:rsidRDefault="00700750" w:rsidP="005F6992">
            <w:pPr>
              <w:spacing w:line="240" w:lineRule="exact"/>
              <w:rPr>
                <w:sz w:val="21"/>
                <w:szCs w:val="21"/>
              </w:rPr>
            </w:pPr>
            <w:r w:rsidRPr="002E6F5D">
              <w:rPr>
                <w:rFonts w:hint="eastAsia"/>
                <w:sz w:val="21"/>
                <w:szCs w:val="21"/>
              </w:rPr>
              <w:t>参加料について</w:t>
            </w:r>
          </w:p>
        </w:tc>
        <w:tc>
          <w:tcPr>
            <w:tcW w:w="5387" w:type="dxa"/>
          </w:tcPr>
          <w:p w14:paraId="735C86B4" w14:textId="77777777" w:rsidR="00700750" w:rsidRPr="002E6F5D" w:rsidRDefault="00700750" w:rsidP="005F6992">
            <w:pPr>
              <w:spacing w:line="240" w:lineRule="exact"/>
              <w:rPr>
                <w:sz w:val="21"/>
                <w:szCs w:val="21"/>
              </w:rPr>
            </w:pPr>
            <w:r w:rsidRPr="002E6F5D">
              <w:rPr>
                <w:rFonts w:hint="eastAsia"/>
                <w:sz w:val="21"/>
                <w:szCs w:val="21"/>
              </w:rPr>
              <w:t>⑩参加料は開催費用に対して適切か。</w:t>
            </w:r>
          </w:p>
        </w:tc>
        <w:tc>
          <w:tcPr>
            <w:tcW w:w="567" w:type="dxa"/>
            <w:vAlign w:val="center"/>
          </w:tcPr>
          <w:p w14:paraId="3FA8AA11" w14:textId="77777777" w:rsidR="00700750" w:rsidRPr="002E6F5D" w:rsidRDefault="00700750" w:rsidP="005318E3">
            <w:pPr>
              <w:jc w:val="center"/>
              <w:rPr>
                <w:sz w:val="21"/>
                <w:szCs w:val="21"/>
              </w:rPr>
            </w:pPr>
            <w:r w:rsidRPr="002E6F5D">
              <w:rPr>
                <w:rFonts w:hint="eastAsia"/>
                <w:sz w:val="21"/>
                <w:szCs w:val="21"/>
              </w:rPr>
              <w:t>10</w:t>
            </w:r>
          </w:p>
        </w:tc>
        <w:tc>
          <w:tcPr>
            <w:tcW w:w="567" w:type="dxa"/>
            <w:vAlign w:val="center"/>
          </w:tcPr>
          <w:p w14:paraId="44911F9F" w14:textId="77777777" w:rsidR="00700750" w:rsidRPr="002E6F5D" w:rsidRDefault="00700750" w:rsidP="005318E3">
            <w:pPr>
              <w:jc w:val="center"/>
              <w:rPr>
                <w:sz w:val="21"/>
                <w:szCs w:val="21"/>
              </w:rPr>
            </w:pPr>
            <w:r w:rsidRPr="002E6F5D">
              <w:rPr>
                <w:rFonts w:hint="eastAsia"/>
                <w:sz w:val="21"/>
                <w:szCs w:val="21"/>
              </w:rPr>
              <w:t>２</w:t>
            </w:r>
          </w:p>
        </w:tc>
      </w:tr>
      <w:tr w:rsidR="002E6F5D" w:rsidRPr="002E6F5D" w14:paraId="145BCA2A" w14:textId="77777777" w:rsidTr="005318E3">
        <w:trPr>
          <w:trHeight w:val="435"/>
        </w:trPr>
        <w:tc>
          <w:tcPr>
            <w:tcW w:w="443" w:type="dxa"/>
          </w:tcPr>
          <w:p w14:paraId="06859844" w14:textId="77777777" w:rsidR="00700750" w:rsidRPr="002E6F5D" w:rsidRDefault="00700750" w:rsidP="005318E3">
            <w:pPr>
              <w:widowControl w:val="0"/>
              <w:rPr>
                <w:sz w:val="21"/>
                <w:szCs w:val="21"/>
              </w:rPr>
            </w:pPr>
            <w:r w:rsidRPr="002E6F5D">
              <w:rPr>
                <w:rFonts w:hint="eastAsia"/>
                <w:sz w:val="21"/>
                <w:szCs w:val="21"/>
              </w:rPr>
              <w:t>８</w:t>
            </w:r>
          </w:p>
        </w:tc>
        <w:tc>
          <w:tcPr>
            <w:tcW w:w="1962" w:type="dxa"/>
          </w:tcPr>
          <w:p w14:paraId="4E2F0CF8" w14:textId="79D55EA9" w:rsidR="00700750" w:rsidRPr="002E6F5D" w:rsidRDefault="00046B14" w:rsidP="005F6992">
            <w:pPr>
              <w:widowControl w:val="0"/>
              <w:spacing w:line="240" w:lineRule="exact"/>
              <w:rPr>
                <w:sz w:val="21"/>
                <w:szCs w:val="21"/>
              </w:rPr>
            </w:pPr>
            <w:r w:rsidRPr="008F3BF8">
              <w:rPr>
                <w:rFonts w:hint="eastAsia"/>
                <w:sz w:val="21"/>
                <w:szCs w:val="21"/>
              </w:rPr>
              <w:t>縁結び</w:t>
            </w:r>
            <w:r w:rsidR="00700750" w:rsidRPr="002E6F5D">
              <w:rPr>
                <w:rFonts w:hint="eastAsia"/>
                <w:sz w:val="21"/>
                <w:szCs w:val="21"/>
              </w:rPr>
              <w:t>イベント開催は令和８年度が初めて</w:t>
            </w:r>
          </w:p>
        </w:tc>
        <w:tc>
          <w:tcPr>
            <w:tcW w:w="5387" w:type="dxa"/>
          </w:tcPr>
          <w:p w14:paraId="7E115CA2" w14:textId="4D41070D" w:rsidR="00700750" w:rsidRPr="002E6F5D" w:rsidRDefault="001432D4" w:rsidP="005F6992">
            <w:pPr>
              <w:spacing w:line="240" w:lineRule="exact"/>
              <w:rPr>
                <w:sz w:val="21"/>
                <w:szCs w:val="21"/>
              </w:rPr>
            </w:pPr>
            <w:r w:rsidRPr="002E6F5D">
              <w:rPr>
                <w:rFonts w:hint="eastAsia"/>
                <w:sz w:val="21"/>
                <w:szCs w:val="21"/>
              </w:rPr>
              <w:t>⑪</w:t>
            </w:r>
            <w:r w:rsidR="00700750" w:rsidRPr="002E6F5D">
              <w:rPr>
                <w:rFonts w:hint="eastAsia"/>
                <w:sz w:val="21"/>
                <w:szCs w:val="21"/>
              </w:rPr>
              <w:t>センター応援団体として</w:t>
            </w:r>
            <w:r w:rsidR="00046B14" w:rsidRPr="008F3BF8">
              <w:rPr>
                <w:rFonts w:hint="eastAsia"/>
                <w:sz w:val="21"/>
                <w:szCs w:val="21"/>
              </w:rPr>
              <w:t>縁結び</w:t>
            </w:r>
            <w:r w:rsidR="00700750" w:rsidRPr="002E6F5D">
              <w:rPr>
                <w:rFonts w:hint="eastAsia"/>
                <w:sz w:val="21"/>
                <w:szCs w:val="21"/>
              </w:rPr>
              <w:t>のイベント開催は、令和８年度が初めてか。</w:t>
            </w:r>
          </w:p>
        </w:tc>
        <w:tc>
          <w:tcPr>
            <w:tcW w:w="567" w:type="dxa"/>
            <w:vAlign w:val="center"/>
          </w:tcPr>
          <w:p w14:paraId="7B1BAB2F" w14:textId="77777777" w:rsidR="00700750" w:rsidRPr="002E6F5D" w:rsidRDefault="00700750" w:rsidP="005318E3">
            <w:pPr>
              <w:widowControl w:val="0"/>
              <w:jc w:val="center"/>
              <w:rPr>
                <w:sz w:val="21"/>
                <w:szCs w:val="21"/>
              </w:rPr>
            </w:pPr>
            <w:r w:rsidRPr="002E6F5D">
              <w:rPr>
                <w:rFonts w:hint="eastAsia"/>
                <w:sz w:val="21"/>
                <w:szCs w:val="21"/>
              </w:rPr>
              <w:t>10</w:t>
            </w:r>
          </w:p>
        </w:tc>
        <w:tc>
          <w:tcPr>
            <w:tcW w:w="567" w:type="dxa"/>
            <w:vAlign w:val="center"/>
          </w:tcPr>
          <w:p w14:paraId="6F831F7C" w14:textId="77777777" w:rsidR="00700750" w:rsidRPr="002E6F5D" w:rsidRDefault="00700750" w:rsidP="005318E3">
            <w:pPr>
              <w:widowControl w:val="0"/>
              <w:jc w:val="center"/>
              <w:rPr>
                <w:sz w:val="21"/>
                <w:szCs w:val="21"/>
              </w:rPr>
            </w:pPr>
            <w:r w:rsidRPr="002E6F5D">
              <w:rPr>
                <w:rFonts w:hint="eastAsia"/>
                <w:sz w:val="21"/>
                <w:szCs w:val="21"/>
              </w:rPr>
              <w:t>２</w:t>
            </w:r>
          </w:p>
        </w:tc>
      </w:tr>
    </w:tbl>
    <w:p w14:paraId="34A36E2D" w14:textId="77777777" w:rsidR="00516C73" w:rsidRPr="002E6F5D" w:rsidRDefault="00516C73" w:rsidP="00516C73">
      <w:r w:rsidRPr="002E6F5D">
        <w:rPr>
          <w:rFonts w:hint="eastAsia"/>
        </w:rPr>
        <w:t>（３）評価点数</w:t>
      </w:r>
    </w:p>
    <w:p w14:paraId="69D2E5CE" w14:textId="792B802C" w:rsidR="003C4BA6" w:rsidRPr="002E6F5D" w:rsidRDefault="003C4BA6" w:rsidP="00516C73">
      <w:r w:rsidRPr="002E6F5D">
        <w:rPr>
          <w:rFonts w:hint="eastAsia"/>
        </w:rPr>
        <w:t xml:space="preserve">　　【要件１～７】</w:t>
      </w:r>
    </w:p>
    <w:p w14:paraId="7CC68B90" w14:textId="77777777" w:rsidR="00516C73" w:rsidRPr="002E6F5D" w:rsidRDefault="00516C73" w:rsidP="008F3BF8">
      <w:pPr>
        <w:spacing w:line="260" w:lineRule="exact"/>
        <w:ind w:leftChars="246" w:left="590" w:firstLineChars="5" w:firstLine="12"/>
      </w:pPr>
      <w:r w:rsidRPr="002E6F5D">
        <w:rPr>
          <w:rFonts w:hint="eastAsia"/>
        </w:rPr>
        <w:t>大変優れている＝５点、優れている＝４点、普通＝３点、やや劣っている＝２点、劣っている＝１点</w:t>
      </w:r>
    </w:p>
    <w:p w14:paraId="45C37DE6" w14:textId="2DC8E009" w:rsidR="003C4BA6" w:rsidRPr="002E6F5D" w:rsidRDefault="003C4BA6" w:rsidP="008F3BF8">
      <w:pPr>
        <w:ind w:leftChars="228" w:left="590" w:hangingChars="18" w:hanging="43"/>
      </w:pPr>
      <w:r w:rsidRPr="002E6F5D">
        <w:rPr>
          <w:rFonts w:hint="eastAsia"/>
        </w:rPr>
        <w:t>【要件８】</w:t>
      </w:r>
    </w:p>
    <w:p w14:paraId="2FD51777" w14:textId="0D119785" w:rsidR="003C4BA6" w:rsidRPr="002E6F5D" w:rsidRDefault="003C4BA6" w:rsidP="00516C73">
      <w:pPr>
        <w:ind w:leftChars="246" w:left="590" w:firstLineChars="5" w:firstLine="12"/>
      </w:pPr>
      <w:r w:rsidRPr="002E6F5D">
        <w:rPr>
          <w:rFonts w:hint="eastAsia"/>
        </w:rPr>
        <w:t>初めて＝５点、初めてではない（</w:t>
      </w:r>
      <w:r w:rsidR="00046B14" w:rsidRPr="002E6F5D">
        <w:rPr>
          <w:rFonts w:hint="eastAsia"/>
        </w:rPr>
        <w:t>令和７年度以前</w:t>
      </w:r>
      <w:r w:rsidRPr="002E6F5D">
        <w:rPr>
          <w:rFonts w:hint="eastAsia"/>
        </w:rPr>
        <w:t>に</w:t>
      </w:r>
      <w:r w:rsidR="00046B14" w:rsidRPr="002E6F5D">
        <w:rPr>
          <w:rFonts w:hint="eastAsia"/>
        </w:rPr>
        <w:t>実施</w:t>
      </w:r>
      <w:r w:rsidRPr="002E6F5D">
        <w:rPr>
          <w:rFonts w:hint="eastAsia"/>
        </w:rPr>
        <w:t>実績あり）＝０点</w:t>
      </w:r>
    </w:p>
    <w:p w14:paraId="34F81650" w14:textId="11159118" w:rsidR="000F54DA" w:rsidRPr="002E6F5D" w:rsidRDefault="00516C73" w:rsidP="005B01A6">
      <w:r w:rsidRPr="002E6F5D">
        <w:rPr>
          <w:rFonts w:hint="eastAsia"/>
        </w:rPr>
        <w:t xml:space="preserve">　　・５段階で評価した点数に、乗数をかけた評点を評価点と</w:t>
      </w:r>
      <w:r w:rsidR="00512B25" w:rsidRPr="002E6F5D">
        <w:rPr>
          <w:rFonts w:hint="eastAsia"/>
        </w:rPr>
        <w:t>します</w:t>
      </w:r>
      <w:r w:rsidRPr="002E6F5D">
        <w:rPr>
          <w:rFonts w:hint="eastAsia"/>
        </w:rPr>
        <w:t>。</w:t>
      </w:r>
    </w:p>
    <w:p w14:paraId="3A753360" w14:textId="77777777" w:rsidR="00516C73" w:rsidRPr="002E6F5D" w:rsidRDefault="00516C73" w:rsidP="008F3BF8">
      <w:pPr>
        <w:spacing w:line="240" w:lineRule="exact"/>
      </w:pPr>
    </w:p>
    <w:p w14:paraId="52C7275F" w14:textId="4B238345" w:rsidR="00EB741B" w:rsidRPr="002E6F5D" w:rsidRDefault="00211888" w:rsidP="005B01A6">
      <w:r w:rsidRPr="002E6F5D">
        <w:rPr>
          <w:rFonts w:hint="eastAsia"/>
        </w:rPr>
        <w:t>８</w:t>
      </w:r>
      <w:r w:rsidR="00EB741B" w:rsidRPr="002E6F5D">
        <w:rPr>
          <w:rFonts w:hint="eastAsia"/>
        </w:rPr>
        <w:t xml:space="preserve">　応募・問合せ先</w:t>
      </w:r>
    </w:p>
    <w:p w14:paraId="632F69A1" w14:textId="42969DAE" w:rsidR="002B245D" w:rsidRPr="002E6F5D" w:rsidRDefault="002B245D" w:rsidP="008F3BF8">
      <w:pPr>
        <w:spacing w:line="240" w:lineRule="exact"/>
        <w:ind w:leftChars="200" w:left="480" w:firstLineChars="100" w:firstLine="240"/>
      </w:pPr>
      <w:r w:rsidRPr="002E6F5D">
        <w:rPr>
          <w:rFonts w:hint="eastAsia"/>
        </w:rPr>
        <w:t>〒760-0074　香川県高松市番町一丁目10番35号</w:t>
      </w:r>
    </w:p>
    <w:p w14:paraId="2CF41F67" w14:textId="31BFD82D" w:rsidR="002B245D" w:rsidRPr="002E6F5D" w:rsidRDefault="002B245D" w:rsidP="008F3BF8">
      <w:pPr>
        <w:spacing w:line="240" w:lineRule="exact"/>
        <w:ind w:leftChars="100" w:left="720" w:hangingChars="200" w:hanging="480"/>
      </w:pPr>
      <w:r w:rsidRPr="002E6F5D">
        <w:rPr>
          <w:rFonts w:hint="eastAsia"/>
        </w:rPr>
        <w:t xml:space="preserve">　　香川県社会福祉総合センター1階　かがわ縁結び支援センター　担当者：増田</w:t>
      </w:r>
    </w:p>
    <w:p w14:paraId="2C658B0F" w14:textId="27D4F391" w:rsidR="002B245D" w:rsidRPr="002E6F5D" w:rsidRDefault="002B245D" w:rsidP="008F3BF8">
      <w:pPr>
        <w:spacing w:line="240" w:lineRule="exact"/>
        <w:ind w:leftChars="100" w:left="720" w:hangingChars="200" w:hanging="480"/>
      </w:pPr>
      <w:r w:rsidRPr="002E6F5D">
        <w:rPr>
          <w:rFonts w:hint="eastAsia"/>
        </w:rPr>
        <w:t xml:space="preserve">　　ＴＥＬ：０８７－８６２－１７１１</w:t>
      </w:r>
    </w:p>
    <w:p w14:paraId="4E9493B8" w14:textId="2F90C483" w:rsidR="002B245D" w:rsidRPr="002E6F5D" w:rsidRDefault="002B245D" w:rsidP="008F3BF8">
      <w:pPr>
        <w:spacing w:line="240" w:lineRule="exact"/>
        <w:ind w:leftChars="100" w:left="720" w:hangingChars="200" w:hanging="480"/>
      </w:pPr>
      <w:r w:rsidRPr="002E6F5D">
        <w:rPr>
          <w:rFonts w:hint="eastAsia"/>
        </w:rPr>
        <w:t xml:space="preserve">　　ＦＡＸ：０８７－８６２－１７１２</w:t>
      </w:r>
    </w:p>
    <w:p w14:paraId="34F3C872" w14:textId="1CB4D2F6" w:rsidR="002B245D" w:rsidRPr="002E6F5D" w:rsidRDefault="002B245D">
      <w:pPr>
        <w:spacing w:line="240" w:lineRule="exact"/>
        <w:ind w:leftChars="100" w:left="720" w:hangingChars="200" w:hanging="480"/>
      </w:pPr>
      <w:r w:rsidRPr="002E6F5D">
        <w:rPr>
          <w:rFonts w:hint="eastAsia"/>
        </w:rPr>
        <w:t xml:space="preserve">　　E-mail：</w:t>
      </w:r>
      <w:hyperlink r:id="rId8" w:history="1">
        <w:r w:rsidR="002E6F5D" w:rsidRPr="008F3BF8">
          <w:rPr>
            <w:rStyle w:val="af3"/>
            <w:color w:val="auto"/>
          </w:rPr>
          <w:t>k-enmusubi@kagawa-swc.or.jp</w:t>
        </w:r>
      </w:hyperlink>
    </w:p>
    <w:p w14:paraId="5207101B" w14:textId="71AAF117" w:rsidR="002E6F5D" w:rsidRPr="002E6F5D" w:rsidRDefault="002E6F5D" w:rsidP="008F3BF8">
      <w:r w:rsidRPr="002E6F5D">
        <w:br w:type="page"/>
      </w:r>
    </w:p>
    <w:p w14:paraId="640A7055" w14:textId="76EE8435" w:rsidR="00516C73" w:rsidRPr="002E6F5D" w:rsidRDefault="00516C73" w:rsidP="00813E03"/>
    <w:p w14:paraId="01E01DB3" w14:textId="78763EC2" w:rsidR="007B0824" w:rsidRPr="002E6F5D" w:rsidRDefault="007B0824" w:rsidP="0047580D">
      <w:pPr>
        <w:rPr>
          <w:sz w:val="20"/>
          <w:szCs w:val="20"/>
        </w:rPr>
      </w:pPr>
      <w:r w:rsidRPr="002E6F5D">
        <w:rPr>
          <w:rFonts w:hint="eastAsia"/>
          <w:sz w:val="20"/>
          <w:szCs w:val="20"/>
        </w:rPr>
        <w:t>（様式第１号）</w:t>
      </w:r>
    </w:p>
    <w:p w14:paraId="0DE009F6" w14:textId="77777777" w:rsidR="00976EB4" w:rsidRPr="002E6F5D" w:rsidRDefault="00976EB4" w:rsidP="0047580D"/>
    <w:p w14:paraId="66EAE31B" w14:textId="77777777" w:rsidR="007B0824" w:rsidRPr="002E6F5D" w:rsidRDefault="007B0824" w:rsidP="007B0824">
      <w:pPr>
        <w:jc w:val="right"/>
      </w:pPr>
      <w:r w:rsidRPr="002E6F5D">
        <w:rPr>
          <w:rFonts w:hint="eastAsia"/>
        </w:rPr>
        <w:t>第　　　　　号</w:t>
      </w:r>
    </w:p>
    <w:p w14:paraId="5C177140" w14:textId="77777777" w:rsidR="007B0824" w:rsidRPr="002E6F5D" w:rsidRDefault="007B0824" w:rsidP="007B0824">
      <w:pPr>
        <w:jc w:val="right"/>
      </w:pPr>
      <w:r w:rsidRPr="002E6F5D">
        <w:rPr>
          <w:rFonts w:hint="eastAsia"/>
        </w:rPr>
        <w:t>年　　月　　日</w:t>
      </w:r>
    </w:p>
    <w:p w14:paraId="0A609A6A" w14:textId="77777777" w:rsidR="007B0824" w:rsidRPr="002E6F5D" w:rsidRDefault="007B0824" w:rsidP="0047580D"/>
    <w:p w14:paraId="37109925" w14:textId="77777777" w:rsidR="00976EB4" w:rsidRPr="002E6F5D" w:rsidRDefault="00976EB4" w:rsidP="0047580D"/>
    <w:p w14:paraId="4C3516B2" w14:textId="1DB3C604" w:rsidR="007B0824" w:rsidRPr="002E6F5D" w:rsidRDefault="004606B1" w:rsidP="0047580D">
      <w:r w:rsidRPr="002E6F5D">
        <w:rPr>
          <w:rFonts w:hint="eastAsia"/>
        </w:rPr>
        <w:t>かがわ縁結び支援センター所長　　様</w:t>
      </w:r>
    </w:p>
    <w:p w14:paraId="2BB481F5" w14:textId="77777777" w:rsidR="007B0824" w:rsidRPr="002E6F5D" w:rsidRDefault="007B0824" w:rsidP="0047580D"/>
    <w:p w14:paraId="46EA5EEF" w14:textId="22B94739" w:rsidR="007B0824" w:rsidRPr="002E6F5D" w:rsidRDefault="007B0824" w:rsidP="0047580D"/>
    <w:p w14:paraId="40993D4B" w14:textId="77777777" w:rsidR="00300034" w:rsidRPr="002E6F5D" w:rsidRDefault="00300034" w:rsidP="0047580D"/>
    <w:p w14:paraId="2848C2E1" w14:textId="2ADA8BBC" w:rsidR="007B0824" w:rsidRPr="002E6F5D" w:rsidRDefault="0031643F" w:rsidP="007B0824">
      <w:pPr>
        <w:ind w:firstLineChars="2100" w:firstLine="5040"/>
      </w:pPr>
      <w:r w:rsidRPr="002E6F5D">
        <w:rPr>
          <w:rFonts w:hint="eastAsia"/>
        </w:rPr>
        <w:t>応援団体</w:t>
      </w:r>
    </w:p>
    <w:p w14:paraId="1BBE0040" w14:textId="4EB02851" w:rsidR="0031643F" w:rsidRPr="002E6F5D" w:rsidRDefault="0031643F" w:rsidP="007B0824">
      <w:pPr>
        <w:ind w:firstLineChars="2100" w:firstLine="5040"/>
      </w:pPr>
      <w:r w:rsidRPr="002E6F5D">
        <w:rPr>
          <w:rFonts w:hint="eastAsia"/>
        </w:rPr>
        <w:t xml:space="preserve">　住所</w:t>
      </w:r>
    </w:p>
    <w:p w14:paraId="5CFC3BE6" w14:textId="38EE15FF" w:rsidR="0031643F" w:rsidRPr="002E6F5D" w:rsidRDefault="0031643F" w:rsidP="0031643F">
      <w:r w:rsidRPr="002E6F5D">
        <w:rPr>
          <w:noProof/>
        </w:rPr>
        <mc:AlternateContent>
          <mc:Choice Requires="wps">
            <w:drawing>
              <wp:anchor distT="0" distB="0" distL="114300" distR="114300" simplePos="0" relativeHeight="251659264" behindDoc="0" locked="0" layoutInCell="1" allowOverlap="1" wp14:anchorId="01E0264C" wp14:editId="7FAF2C8F">
                <wp:simplePos x="0" y="0"/>
                <wp:positionH relativeFrom="column">
                  <wp:posOffset>4695825</wp:posOffset>
                </wp:positionH>
                <wp:positionV relativeFrom="paragraph">
                  <wp:posOffset>24130</wp:posOffset>
                </wp:positionV>
                <wp:extent cx="461010" cy="416560"/>
                <wp:effectExtent l="0" t="0" r="15240" b="21590"/>
                <wp:wrapNone/>
                <wp:docPr id="20332694" name="正方形/長方形 1"/>
                <wp:cNvGraphicFramePr/>
                <a:graphic xmlns:a="http://schemas.openxmlformats.org/drawingml/2006/main">
                  <a:graphicData uri="http://schemas.microsoft.com/office/word/2010/wordprocessingShape">
                    <wps:wsp>
                      <wps:cNvSpPr/>
                      <wps:spPr>
                        <a:xfrm>
                          <a:off x="0" y="0"/>
                          <a:ext cx="461010" cy="416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EB447" w14:textId="77777777" w:rsidR="007B0824" w:rsidRPr="007B0824" w:rsidRDefault="007B0824" w:rsidP="007B0824">
                            <w:pPr>
                              <w:jc w:val="center"/>
                              <w:rPr>
                                <w14:textOutline w14:w="9525" w14:cap="rnd" w14:cmpd="sng" w14:algn="ctr">
                                  <w14:solidFill>
                                    <w14:schemeClr w14:val="tx1"/>
                                  </w14:solidFill>
                                  <w14:prstDash w14:val="solid"/>
                                  <w14:bevel/>
                                </w14:textOutline>
                              </w:rPr>
                            </w:pPr>
                            <w:r w:rsidRPr="007B0824">
                              <w:rPr>
                                <w:rFonts w:hint="eastAsia"/>
                                <w14:textOutline w14:w="9525" w14:cap="rnd" w14:cmpd="sng" w14:algn="ctr">
                                  <w14:solidFill>
                                    <w14:schemeClr w14:val="tx1"/>
                                  </w14:solidFill>
                                  <w14:prstDash w14:val="solid"/>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0264C" id="正方形/長方形 1" o:spid="_x0000_s1026" style="position:absolute;left:0;text-align:left;margin-left:369.75pt;margin-top:1.9pt;width:36.3pt;height: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lPggIAAGgFAAAOAAAAZHJzL2Uyb0RvYy54bWysVEtv2zAMvg/YfxB0Xx0HabYFdYqgRYcB&#10;RVu0HXpWZKk2IIsapcTOfv0o+ZGgK3YY5oNMiuTHh0heXHaNYXuFvgZb8PxsxpmyEsravhb8x/PN&#10;py+c+SBsKQxYVfCD8vxy/fHDRetWag4VmFIhIxDrV60reBWCW2WZl5VqhD8DpywJNWAjArH4mpUo&#10;WkJvTDafzZZZC1g6BKm8p9vrXsjXCV9rJcO91l4FZgpOsYV0Yjq38czWF2L1isJVtRzCEP8QRSNq&#10;S04nqGsRBNth/QdUU0sEDzqcSWgy0LqWKuVA2eSzN9k8VcKplAsVx7upTP7/wcq7/ZN7QCpD6/zK&#10;Exmz6DQ28U/xsS4V6zAVS3WBSbpcLHOKmDNJokW+PF+mYmZHY4c+fFPQsEgUHOktUonE/tYHckiq&#10;o0r0ZeGmNia9h7HxwoOpy3iXmNgQ6sog2wt6ytDl8ekI4kSLuGiZHTNJVDgYFSGMfVSa1SXFPk+B&#10;pCY7YgoplQ15L6pEqXpX5zP6RmdjFMl1AozImoKcsAeAUbMHGbH7mAf9aKpSj07Gs78F1htPFskz&#10;2DAZN7UFfA/AUFaD515/LFJfmlil0G07UonkFsrDAzKEfli8kzc1veCt8OFBIE0HPTpNfLinQxto&#10;Cw4DxVkF+Ou9+6hPTUtSzlqatoL7nzuBijPz3VI7f80XizieiVmcf54Tg6eS7anE7poroC7Iabc4&#10;mcioH8xIaoTmhRbDJnolkbCSfBdcBhyZq9BvAVotUm02SY1G0olwa5+cjOCxwLFDn7sXgW5o40D9&#10;fwfjZIrVm27udaOlhc0ugK5Tqx/rOpSexjn10LB64r445ZPWcUGufwMAAP//AwBQSwMEFAAGAAgA&#10;AAAhAMz46x/hAAAACAEAAA8AAABkcnMvZG93bnJldi54bWxMj8FOwzAQRO9I/IO1SFwq6qSF0oZs&#10;KgQC9YCQKHDg5iRLHBqvo9htw9+znOA4mtHMm3w9uk4daAitZ4R0moAirnzdcoPw9vpwsQQVouHa&#10;dJ4J4ZsCrIvTk9xktT/yCx22sVFSwiEzCDbGPtM6VJacCVPfE4v36Qdnosih0fVgjlLuOj1LkoV2&#10;pmVZsKanO0vVbrt3CB+bMTZf6WN82pnJ+2Rjy+r5vkQ8Pxtvb0BFGuNfGH7xBR0KYSr9nuugOoTr&#10;+epKoghzeSD+Mp2loEqExeoSdJHr/weKHwAAAP//AwBQSwECLQAUAAYACAAAACEAtoM4kv4AAADh&#10;AQAAEwAAAAAAAAAAAAAAAAAAAAAAW0NvbnRlbnRfVHlwZXNdLnhtbFBLAQItABQABgAIAAAAIQA4&#10;/SH/1gAAAJQBAAALAAAAAAAAAAAAAAAAAC8BAABfcmVscy8ucmVsc1BLAQItABQABgAIAAAAIQDN&#10;PylPggIAAGgFAAAOAAAAAAAAAAAAAAAAAC4CAABkcnMvZTJvRG9jLnhtbFBLAQItABQABgAIAAAA&#10;IQDM+Osf4QAAAAgBAAAPAAAAAAAAAAAAAAAAANwEAABkcnMvZG93bnJldi54bWxQSwUGAAAAAAQA&#10;BADzAAAA6gUAAAAA&#10;" filled="f" strokecolor="black [3213]" strokeweight="1pt">
                <v:textbox>
                  <w:txbxContent>
                    <w:p w14:paraId="7E5EB447" w14:textId="77777777" w:rsidR="007B0824" w:rsidRPr="007B0824" w:rsidRDefault="007B0824" w:rsidP="007B0824">
                      <w:pPr>
                        <w:jc w:val="center"/>
                        <w:rPr>
                          <w14:textOutline w14:w="9525" w14:cap="rnd" w14:cmpd="sng" w14:algn="ctr">
                            <w14:solidFill>
                              <w14:schemeClr w14:val="tx1"/>
                            </w14:solidFill>
                            <w14:prstDash w14:val="solid"/>
                            <w14:bevel/>
                          </w14:textOutline>
                        </w:rPr>
                      </w:pPr>
                      <w:r w:rsidRPr="007B0824">
                        <w:rPr>
                          <w:rFonts w:hint="eastAsia"/>
                          <w14:textOutline w14:w="9525" w14:cap="rnd" w14:cmpd="sng" w14:algn="ctr">
                            <w14:solidFill>
                              <w14:schemeClr w14:val="tx1"/>
                            </w14:solidFill>
                            <w14:prstDash w14:val="solid"/>
                            <w14:bevel/>
                          </w14:textOutline>
                        </w:rPr>
                        <w:t>印</w:t>
                      </w:r>
                    </w:p>
                  </w:txbxContent>
                </v:textbox>
              </v:rect>
            </w:pict>
          </mc:Fallback>
        </mc:AlternateContent>
      </w:r>
      <w:r w:rsidRPr="002E6F5D">
        <w:rPr>
          <w:rFonts w:hint="eastAsia"/>
        </w:rPr>
        <w:t xml:space="preserve">　　　　　　　　　　　　　　　　　　　　　　団体名</w:t>
      </w:r>
    </w:p>
    <w:p w14:paraId="13F5351C" w14:textId="55BDF906" w:rsidR="0031643F" w:rsidRPr="002E6F5D" w:rsidRDefault="0031643F" w:rsidP="0031643F">
      <w:r w:rsidRPr="002E6F5D">
        <w:rPr>
          <w:rFonts w:hint="eastAsia"/>
        </w:rPr>
        <w:t xml:space="preserve">　　　　　　　　　　　　　　　　　　　　　　代表者職氏名</w:t>
      </w:r>
    </w:p>
    <w:p w14:paraId="7747C877" w14:textId="77777777" w:rsidR="007B0824" w:rsidRPr="002E6F5D" w:rsidRDefault="007B0824" w:rsidP="0047580D"/>
    <w:p w14:paraId="4405DC9E" w14:textId="77777777" w:rsidR="00300034" w:rsidRPr="002E6F5D" w:rsidRDefault="00300034" w:rsidP="0047580D"/>
    <w:p w14:paraId="17E2799D" w14:textId="77777777" w:rsidR="00976EB4" w:rsidRPr="002E6F5D" w:rsidRDefault="00976EB4" w:rsidP="0047580D"/>
    <w:p w14:paraId="160DE39B" w14:textId="40720D62" w:rsidR="007B0824" w:rsidRPr="002E6F5D" w:rsidRDefault="0031643F" w:rsidP="00916BD7">
      <w:pPr>
        <w:jc w:val="center"/>
      </w:pPr>
      <w:bookmarkStart w:id="10" w:name="_Hlk221373730"/>
      <w:bookmarkStart w:id="11" w:name="_Hlk221375629"/>
      <w:r w:rsidRPr="002E6F5D">
        <w:rPr>
          <w:rFonts w:hint="eastAsia"/>
        </w:rPr>
        <w:t>婚活</w:t>
      </w:r>
      <w:r w:rsidR="00DB1A60" w:rsidRPr="002E6F5D">
        <w:rPr>
          <w:rFonts w:hint="eastAsia"/>
        </w:rPr>
        <w:t>イベント</w:t>
      </w:r>
      <w:r w:rsidRPr="002E6F5D">
        <w:rPr>
          <w:rFonts w:hint="eastAsia"/>
        </w:rPr>
        <w:t>アドバイザー</w:t>
      </w:r>
      <w:r w:rsidR="007B0824" w:rsidRPr="002E6F5D">
        <w:rPr>
          <w:rFonts w:hint="eastAsia"/>
        </w:rPr>
        <w:t>の</w:t>
      </w:r>
      <w:bookmarkEnd w:id="10"/>
      <w:r w:rsidR="00DB1A60" w:rsidRPr="002E6F5D">
        <w:rPr>
          <w:rFonts w:hint="eastAsia"/>
        </w:rPr>
        <w:t>派遣申請書</w:t>
      </w:r>
    </w:p>
    <w:p w14:paraId="2DE16C6E" w14:textId="77777777" w:rsidR="007B0824" w:rsidRPr="002E6F5D" w:rsidRDefault="007B0824" w:rsidP="0047580D"/>
    <w:p w14:paraId="634C80E5" w14:textId="77777777" w:rsidR="00300034" w:rsidRPr="002E6F5D" w:rsidRDefault="00300034" w:rsidP="0047580D"/>
    <w:p w14:paraId="523A4489" w14:textId="3752DC9E" w:rsidR="007B0824" w:rsidRPr="002E6F5D" w:rsidRDefault="007B0824" w:rsidP="00C85F49">
      <w:pPr>
        <w:jc w:val="left"/>
      </w:pPr>
      <w:r w:rsidRPr="002E6F5D">
        <w:rPr>
          <w:rFonts w:hint="eastAsia"/>
        </w:rPr>
        <w:t xml:space="preserve">　</w:t>
      </w:r>
      <w:r w:rsidR="00C85F49" w:rsidRPr="002E6F5D">
        <w:rPr>
          <w:rFonts w:hint="eastAsia"/>
        </w:rPr>
        <w:t>婚活</w:t>
      </w:r>
      <w:r w:rsidR="00DB1A60" w:rsidRPr="002E6F5D">
        <w:rPr>
          <w:rFonts w:hint="eastAsia"/>
        </w:rPr>
        <w:t>イベント</w:t>
      </w:r>
      <w:r w:rsidR="00C85F49" w:rsidRPr="002E6F5D">
        <w:rPr>
          <w:rFonts w:hint="eastAsia"/>
        </w:rPr>
        <w:t>アドバイザーの派遣</w:t>
      </w:r>
      <w:r w:rsidRPr="002E6F5D">
        <w:rPr>
          <w:rFonts w:hint="eastAsia"/>
        </w:rPr>
        <w:t>事業を活用したい</w:t>
      </w:r>
      <w:r w:rsidR="00046CF4" w:rsidRPr="002E6F5D">
        <w:rPr>
          <w:rFonts w:hint="eastAsia"/>
        </w:rPr>
        <w:t>ので、</w:t>
      </w:r>
      <w:r w:rsidR="00C85F49" w:rsidRPr="002E6F5D">
        <w:rPr>
          <w:rFonts w:hint="eastAsia"/>
        </w:rPr>
        <w:t>婚活</w:t>
      </w:r>
      <w:r w:rsidR="000D1EAC" w:rsidRPr="002E6F5D">
        <w:rPr>
          <w:rFonts w:hint="eastAsia"/>
        </w:rPr>
        <w:t>イベント</w:t>
      </w:r>
      <w:r w:rsidR="00C85F49" w:rsidRPr="002E6F5D">
        <w:rPr>
          <w:rFonts w:hint="eastAsia"/>
        </w:rPr>
        <w:t>アドバイザー派遣事業実施要領</w:t>
      </w:r>
      <w:r w:rsidRPr="002E6F5D">
        <w:rPr>
          <w:rFonts w:hint="eastAsia"/>
        </w:rPr>
        <w:t>第</w:t>
      </w:r>
      <w:r w:rsidR="003C4BA6" w:rsidRPr="002E6F5D">
        <w:rPr>
          <w:rFonts w:hint="eastAsia"/>
        </w:rPr>
        <w:t>６</w:t>
      </w:r>
      <w:r w:rsidRPr="002E6F5D">
        <w:rPr>
          <w:rFonts w:hint="eastAsia"/>
        </w:rPr>
        <w:t>の規定に基づき</w:t>
      </w:r>
      <w:r w:rsidR="00300034" w:rsidRPr="002E6F5D">
        <w:rPr>
          <w:rFonts w:hint="eastAsia"/>
        </w:rPr>
        <w:t>別紙のとおり</w:t>
      </w:r>
      <w:r w:rsidRPr="002E6F5D">
        <w:rPr>
          <w:rFonts w:hint="eastAsia"/>
        </w:rPr>
        <w:t>申請</w:t>
      </w:r>
      <w:r w:rsidR="00046CF4" w:rsidRPr="002E6F5D">
        <w:rPr>
          <w:rFonts w:hint="eastAsia"/>
        </w:rPr>
        <w:t>します</w:t>
      </w:r>
      <w:r w:rsidRPr="002E6F5D">
        <w:rPr>
          <w:rFonts w:hint="eastAsia"/>
        </w:rPr>
        <w:t>。</w:t>
      </w:r>
    </w:p>
    <w:bookmarkEnd w:id="11"/>
    <w:p w14:paraId="3E9A456F" w14:textId="77777777" w:rsidR="007B0824" w:rsidRPr="002E6F5D" w:rsidRDefault="007B0824" w:rsidP="0047580D"/>
    <w:p w14:paraId="13C6C943" w14:textId="4C23CC2E" w:rsidR="00300034" w:rsidRPr="002E6F5D" w:rsidRDefault="00300034">
      <w:r w:rsidRPr="002E6F5D">
        <w:br w:type="page"/>
      </w:r>
    </w:p>
    <w:p w14:paraId="44E12433" w14:textId="2DDFCA97" w:rsidR="00856BD5" w:rsidRPr="002E6F5D" w:rsidRDefault="00300034" w:rsidP="00856BD5">
      <w:r w:rsidRPr="002E6F5D">
        <w:rPr>
          <w:rFonts w:hint="eastAsia"/>
        </w:rPr>
        <w:t>（別紙））</w:t>
      </w:r>
    </w:p>
    <w:tbl>
      <w:tblPr>
        <w:tblStyle w:val="af1"/>
        <w:tblW w:w="0" w:type="auto"/>
        <w:tblLook w:val="04A0" w:firstRow="1" w:lastRow="0" w:firstColumn="1" w:lastColumn="0" w:noHBand="0" w:noVBand="1"/>
      </w:tblPr>
      <w:tblGrid>
        <w:gridCol w:w="2680"/>
        <w:gridCol w:w="6628"/>
      </w:tblGrid>
      <w:tr w:rsidR="002E6F5D" w:rsidRPr="002E6F5D" w14:paraId="22507761" w14:textId="77777777" w:rsidTr="00AF684D">
        <w:trPr>
          <w:trHeight w:val="294"/>
        </w:trPr>
        <w:tc>
          <w:tcPr>
            <w:tcW w:w="2689" w:type="dxa"/>
            <w:tcBorders>
              <w:top w:val="single" w:sz="18" w:space="0" w:color="auto"/>
              <w:left w:val="single" w:sz="18" w:space="0" w:color="auto"/>
              <w:bottom w:val="single" w:sz="18" w:space="0" w:color="auto"/>
            </w:tcBorders>
            <w:vAlign w:val="center"/>
          </w:tcPr>
          <w:p w14:paraId="75CD66CA" w14:textId="0867805C" w:rsidR="00856BD5" w:rsidRPr="002E6F5D" w:rsidRDefault="00916BD7" w:rsidP="00916BD7">
            <w:pPr>
              <w:jc w:val="center"/>
            </w:pPr>
            <w:r w:rsidRPr="002E6F5D">
              <w:rPr>
                <w:rFonts w:hint="eastAsia"/>
              </w:rPr>
              <w:t>項　　　目</w:t>
            </w:r>
          </w:p>
        </w:tc>
        <w:tc>
          <w:tcPr>
            <w:tcW w:w="6655" w:type="dxa"/>
            <w:tcBorders>
              <w:top w:val="single" w:sz="18" w:space="0" w:color="auto"/>
              <w:bottom w:val="single" w:sz="18" w:space="0" w:color="auto"/>
              <w:right w:val="single" w:sz="18" w:space="0" w:color="auto"/>
            </w:tcBorders>
            <w:vAlign w:val="center"/>
          </w:tcPr>
          <w:p w14:paraId="63ED5130" w14:textId="7379B9E9" w:rsidR="00856BD5" w:rsidRPr="002E6F5D" w:rsidRDefault="00916BD7" w:rsidP="00916BD7">
            <w:pPr>
              <w:jc w:val="center"/>
            </w:pPr>
            <w:r w:rsidRPr="002E6F5D">
              <w:rPr>
                <w:rFonts w:hint="eastAsia"/>
              </w:rPr>
              <w:t>内　　　　　容</w:t>
            </w:r>
          </w:p>
        </w:tc>
      </w:tr>
      <w:tr w:rsidR="002E6F5D" w:rsidRPr="002E6F5D" w14:paraId="48FA6B53" w14:textId="77777777" w:rsidTr="00AF684D">
        <w:trPr>
          <w:trHeight w:val="410"/>
        </w:trPr>
        <w:tc>
          <w:tcPr>
            <w:tcW w:w="2689" w:type="dxa"/>
            <w:tcBorders>
              <w:top w:val="single" w:sz="18" w:space="0" w:color="auto"/>
              <w:left w:val="single" w:sz="18" w:space="0" w:color="auto"/>
            </w:tcBorders>
            <w:vAlign w:val="center"/>
          </w:tcPr>
          <w:p w14:paraId="6070018E" w14:textId="77777777" w:rsidR="00046B14" w:rsidRPr="002E6F5D" w:rsidRDefault="00046B14" w:rsidP="008F3BF8">
            <w:pPr>
              <w:spacing w:line="300" w:lineRule="exact"/>
              <w:jc w:val="center"/>
            </w:pPr>
            <w:r w:rsidRPr="008F3BF8">
              <w:rPr>
                <w:rFonts w:hint="eastAsia"/>
              </w:rPr>
              <w:t>縁結び</w:t>
            </w:r>
            <w:r w:rsidR="00916BD7" w:rsidRPr="002E6F5D">
              <w:rPr>
                <w:rFonts w:hint="eastAsia"/>
              </w:rPr>
              <w:t>イベント名</w:t>
            </w:r>
          </w:p>
          <w:p w14:paraId="47B3E9DE" w14:textId="556D62B1" w:rsidR="00916BD7" w:rsidRPr="002E6F5D" w:rsidRDefault="00916BD7" w:rsidP="008F3BF8">
            <w:pPr>
              <w:spacing w:line="240" w:lineRule="exact"/>
              <w:jc w:val="center"/>
            </w:pPr>
            <w:r w:rsidRPr="002E6F5D">
              <w:rPr>
                <w:rFonts w:hint="eastAsia"/>
                <w:sz w:val="20"/>
                <w:szCs w:val="20"/>
              </w:rPr>
              <w:t>※仮称でも可</w:t>
            </w:r>
          </w:p>
        </w:tc>
        <w:tc>
          <w:tcPr>
            <w:tcW w:w="6655" w:type="dxa"/>
            <w:tcBorders>
              <w:top w:val="single" w:sz="18" w:space="0" w:color="auto"/>
              <w:right w:val="single" w:sz="18" w:space="0" w:color="auto"/>
            </w:tcBorders>
            <w:vAlign w:val="center"/>
          </w:tcPr>
          <w:p w14:paraId="5C1FBF4A" w14:textId="77777777" w:rsidR="00916BD7" w:rsidRPr="002E6F5D" w:rsidRDefault="00916BD7" w:rsidP="00856BD5"/>
        </w:tc>
      </w:tr>
      <w:tr w:rsidR="002E6F5D" w:rsidRPr="002E6F5D" w14:paraId="2814C30A" w14:textId="77777777" w:rsidTr="00AF684D">
        <w:trPr>
          <w:trHeight w:val="415"/>
        </w:trPr>
        <w:tc>
          <w:tcPr>
            <w:tcW w:w="2689" w:type="dxa"/>
            <w:tcBorders>
              <w:left w:val="single" w:sz="18" w:space="0" w:color="auto"/>
            </w:tcBorders>
            <w:vAlign w:val="center"/>
          </w:tcPr>
          <w:p w14:paraId="68A901FA" w14:textId="4A36A553" w:rsidR="008A5FB5" w:rsidRPr="008F3BF8" w:rsidRDefault="00046B14" w:rsidP="008A5FB5">
            <w:pPr>
              <w:jc w:val="center"/>
              <w:rPr>
                <w:sz w:val="22"/>
                <w:szCs w:val="22"/>
              </w:rPr>
            </w:pPr>
            <w:r w:rsidRPr="008F3BF8">
              <w:rPr>
                <w:rFonts w:hint="eastAsia"/>
                <w:sz w:val="22"/>
                <w:szCs w:val="22"/>
              </w:rPr>
              <w:t>縁結び</w:t>
            </w:r>
            <w:r w:rsidR="008A5FB5" w:rsidRPr="008F3BF8">
              <w:rPr>
                <w:rFonts w:hint="eastAsia"/>
                <w:sz w:val="22"/>
                <w:szCs w:val="22"/>
              </w:rPr>
              <w:t>イベント実施時期</w:t>
            </w:r>
          </w:p>
        </w:tc>
        <w:tc>
          <w:tcPr>
            <w:tcW w:w="6655" w:type="dxa"/>
            <w:tcBorders>
              <w:right w:val="single" w:sz="18" w:space="0" w:color="auto"/>
            </w:tcBorders>
            <w:vAlign w:val="center"/>
          </w:tcPr>
          <w:p w14:paraId="36BDBD52" w14:textId="77777777" w:rsidR="008A5FB5" w:rsidRPr="002E6F5D" w:rsidRDefault="008A5FB5" w:rsidP="00856BD5"/>
        </w:tc>
      </w:tr>
      <w:tr w:rsidR="002E6F5D" w:rsidRPr="002E6F5D" w14:paraId="2EA84A8E" w14:textId="77777777" w:rsidTr="00AF684D">
        <w:trPr>
          <w:trHeight w:val="447"/>
        </w:trPr>
        <w:tc>
          <w:tcPr>
            <w:tcW w:w="2689" w:type="dxa"/>
            <w:tcBorders>
              <w:left w:val="single" w:sz="18" w:space="0" w:color="auto"/>
            </w:tcBorders>
            <w:vAlign w:val="center"/>
          </w:tcPr>
          <w:p w14:paraId="44B19942" w14:textId="1696D48A" w:rsidR="00856BD5" w:rsidRPr="008F3BF8" w:rsidRDefault="00046B14" w:rsidP="0053723B">
            <w:pPr>
              <w:jc w:val="center"/>
              <w:rPr>
                <w:sz w:val="22"/>
                <w:szCs w:val="22"/>
              </w:rPr>
            </w:pPr>
            <w:r w:rsidRPr="008F3BF8">
              <w:rPr>
                <w:rFonts w:hint="eastAsia"/>
                <w:sz w:val="22"/>
                <w:szCs w:val="22"/>
              </w:rPr>
              <w:t>縁結び</w:t>
            </w:r>
            <w:r w:rsidR="00856BD5" w:rsidRPr="008F3BF8">
              <w:rPr>
                <w:rFonts w:hint="eastAsia"/>
                <w:sz w:val="22"/>
                <w:szCs w:val="22"/>
              </w:rPr>
              <w:t>イベント実施場所</w:t>
            </w:r>
          </w:p>
          <w:p w14:paraId="04008F05" w14:textId="5C18D129" w:rsidR="00856BD5" w:rsidRPr="002E6F5D" w:rsidRDefault="00E06418" w:rsidP="0053723B">
            <w:pPr>
              <w:ind w:firstLineChars="100" w:firstLine="200"/>
              <w:jc w:val="center"/>
            </w:pPr>
            <w:r w:rsidRPr="002E6F5D">
              <w:rPr>
                <w:rFonts w:hint="eastAsia"/>
                <w:sz w:val="20"/>
                <w:szCs w:val="20"/>
              </w:rPr>
              <w:t>※</w:t>
            </w:r>
            <w:r w:rsidR="00856BD5" w:rsidRPr="002E6F5D">
              <w:rPr>
                <w:rFonts w:hint="eastAsia"/>
                <w:sz w:val="20"/>
                <w:szCs w:val="20"/>
              </w:rPr>
              <w:t>予定で</w:t>
            </w:r>
            <w:r w:rsidRPr="002E6F5D">
              <w:rPr>
                <w:rFonts w:hint="eastAsia"/>
                <w:sz w:val="20"/>
                <w:szCs w:val="20"/>
              </w:rPr>
              <w:t>も可</w:t>
            </w:r>
          </w:p>
        </w:tc>
        <w:tc>
          <w:tcPr>
            <w:tcW w:w="6655" w:type="dxa"/>
            <w:tcBorders>
              <w:right w:val="single" w:sz="18" w:space="0" w:color="auto"/>
            </w:tcBorders>
            <w:vAlign w:val="center"/>
          </w:tcPr>
          <w:p w14:paraId="247B70EF" w14:textId="77777777" w:rsidR="00B5242F" w:rsidRPr="002E6F5D" w:rsidRDefault="00B5242F" w:rsidP="00856BD5"/>
        </w:tc>
      </w:tr>
      <w:tr w:rsidR="002E6F5D" w:rsidRPr="002E6F5D" w14:paraId="71A1A5CC" w14:textId="77777777" w:rsidTr="00AF684D">
        <w:trPr>
          <w:trHeight w:val="654"/>
        </w:trPr>
        <w:tc>
          <w:tcPr>
            <w:tcW w:w="2689" w:type="dxa"/>
            <w:tcBorders>
              <w:left w:val="single" w:sz="18" w:space="0" w:color="auto"/>
            </w:tcBorders>
            <w:vAlign w:val="center"/>
          </w:tcPr>
          <w:p w14:paraId="6BE18A3F" w14:textId="2FD0A0B8" w:rsidR="00B5242F" w:rsidRPr="002E6F5D" w:rsidRDefault="00B5242F" w:rsidP="0053723B">
            <w:pPr>
              <w:jc w:val="center"/>
            </w:pPr>
            <w:r w:rsidRPr="002E6F5D">
              <w:rPr>
                <w:rFonts w:hint="eastAsia"/>
              </w:rPr>
              <w:t>募集人数</w:t>
            </w:r>
          </w:p>
        </w:tc>
        <w:tc>
          <w:tcPr>
            <w:tcW w:w="6655" w:type="dxa"/>
            <w:tcBorders>
              <w:right w:val="single" w:sz="18" w:space="0" w:color="auto"/>
            </w:tcBorders>
            <w:vAlign w:val="center"/>
          </w:tcPr>
          <w:p w14:paraId="46818394" w14:textId="343B6387" w:rsidR="00B5242F" w:rsidRPr="002E6F5D" w:rsidRDefault="00B5242F" w:rsidP="00856BD5">
            <w:r w:rsidRPr="002E6F5D">
              <w:rPr>
                <w:rFonts w:hint="eastAsia"/>
              </w:rPr>
              <w:t xml:space="preserve">　　　人　（男性　　人・女性　　人）</w:t>
            </w:r>
            <w:r w:rsidRPr="002E6F5D">
              <w:rPr>
                <w:rFonts w:hint="eastAsia"/>
                <w:sz w:val="20"/>
                <w:szCs w:val="20"/>
              </w:rPr>
              <w:t>※基本男女同数</w:t>
            </w:r>
          </w:p>
        </w:tc>
      </w:tr>
      <w:tr w:rsidR="002E6F5D" w:rsidRPr="002E6F5D" w14:paraId="6832D191" w14:textId="77777777" w:rsidTr="00AF684D">
        <w:trPr>
          <w:trHeight w:val="678"/>
        </w:trPr>
        <w:tc>
          <w:tcPr>
            <w:tcW w:w="2689" w:type="dxa"/>
            <w:tcBorders>
              <w:left w:val="single" w:sz="18" w:space="0" w:color="auto"/>
            </w:tcBorders>
            <w:vAlign w:val="center"/>
          </w:tcPr>
          <w:p w14:paraId="6E4BC587" w14:textId="330B0E46" w:rsidR="00E476D3" w:rsidRPr="002E6F5D" w:rsidRDefault="00E476D3" w:rsidP="0053723B">
            <w:pPr>
              <w:jc w:val="center"/>
            </w:pPr>
            <w:r w:rsidRPr="002E6F5D">
              <w:rPr>
                <w:rFonts w:hint="eastAsia"/>
              </w:rPr>
              <w:t>対象年齢</w:t>
            </w:r>
          </w:p>
        </w:tc>
        <w:tc>
          <w:tcPr>
            <w:tcW w:w="6655" w:type="dxa"/>
            <w:tcBorders>
              <w:right w:val="single" w:sz="18" w:space="0" w:color="auto"/>
            </w:tcBorders>
            <w:vAlign w:val="center"/>
          </w:tcPr>
          <w:p w14:paraId="6BE5C13A" w14:textId="2DA409EB" w:rsidR="00E476D3" w:rsidRPr="002E6F5D" w:rsidRDefault="00E476D3" w:rsidP="00856BD5">
            <w:r w:rsidRPr="002E6F5D">
              <w:rPr>
                <w:rFonts w:hint="eastAsia"/>
              </w:rPr>
              <w:t>男性　歳から　歳　　女性　歳から　　歳</w:t>
            </w:r>
          </w:p>
        </w:tc>
      </w:tr>
      <w:tr w:rsidR="002E6F5D" w:rsidRPr="002E6F5D" w14:paraId="5A1F91E0" w14:textId="77777777" w:rsidTr="00AF684D">
        <w:trPr>
          <w:trHeight w:val="999"/>
        </w:trPr>
        <w:tc>
          <w:tcPr>
            <w:tcW w:w="2689" w:type="dxa"/>
            <w:tcBorders>
              <w:left w:val="single" w:sz="18" w:space="0" w:color="auto"/>
            </w:tcBorders>
            <w:vAlign w:val="center"/>
          </w:tcPr>
          <w:p w14:paraId="2A6A7F18" w14:textId="77777777" w:rsidR="00DA0DDE" w:rsidRPr="002E6F5D" w:rsidRDefault="00DA0DDE" w:rsidP="0053723B">
            <w:pPr>
              <w:jc w:val="center"/>
            </w:pPr>
            <w:r w:rsidRPr="002E6F5D">
              <w:rPr>
                <w:rFonts w:hint="eastAsia"/>
              </w:rPr>
              <w:t>参加料</w:t>
            </w:r>
          </w:p>
          <w:p w14:paraId="41D721C3" w14:textId="255DAF67" w:rsidR="00DA0DDE" w:rsidRPr="002E6F5D" w:rsidRDefault="00DA0DDE" w:rsidP="0053723B">
            <w:pPr>
              <w:jc w:val="center"/>
            </w:pPr>
            <w:r w:rsidRPr="002E6F5D">
              <w:rPr>
                <w:rFonts w:hint="eastAsia"/>
                <w:sz w:val="20"/>
                <w:szCs w:val="20"/>
              </w:rPr>
              <w:t>※基本男女同額</w:t>
            </w:r>
          </w:p>
        </w:tc>
        <w:tc>
          <w:tcPr>
            <w:tcW w:w="6655" w:type="dxa"/>
            <w:tcBorders>
              <w:right w:val="single" w:sz="18" w:space="0" w:color="auto"/>
            </w:tcBorders>
            <w:vAlign w:val="center"/>
          </w:tcPr>
          <w:p w14:paraId="5C629799" w14:textId="77777777" w:rsidR="00DA0DDE" w:rsidRPr="002E6F5D" w:rsidRDefault="00DA0DDE" w:rsidP="00856BD5"/>
          <w:p w14:paraId="7537009E" w14:textId="6B69D7E1" w:rsidR="0019614D" w:rsidRPr="002E6F5D" w:rsidRDefault="0019614D" w:rsidP="0019614D">
            <w:pPr>
              <w:spacing w:line="240" w:lineRule="exact"/>
              <w:rPr>
                <w:sz w:val="18"/>
                <w:szCs w:val="18"/>
              </w:rPr>
            </w:pPr>
            <w:r w:rsidRPr="002E6F5D">
              <w:rPr>
                <w:rFonts w:hint="eastAsia"/>
                <w:sz w:val="18"/>
                <w:szCs w:val="18"/>
              </w:rPr>
              <w:t>※EN-MUSUかがわ支援金（500円/人）を参加料に上乗せして徴収する場合は</w:t>
            </w:r>
            <w:r w:rsidR="00110F1E" w:rsidRPr="002E6F5D">
              <w:rPr>
                <w:rFonts w:hint="eastAsia"/>
                <w:sz w:val="18"/>
                <w:szCs w:val="18"/>
              </w:rPr>
              <w:t>上乗せ</w:t>
            </w:r>
            <w:r w:rsidRPr="002E6F5D">
              <w:rPr>
                <w:rFonts w:hint="eastAsia"/>
                <w:sz w:val="18"/>
                <w:szCs w:val="18"/>
              </w:rPr>
              <w:t>した</w:t>
            </w:r>
            <w:r w:rsidR="00110F1E" w:rsidRPr="002E6F5D">
              <w:rPr>
                <w:rFonts w:hint="eastAsia"/>
                <w:sz w:val="18"/>
                <w:szCs w:val="18"/>
              </w:rPr>
              <w:t>金額を</w:t>
            </w:r>
            <w:r w:rsidRPr="002E6F5D">
              <w:rPr>
                <w:rFonts w:hint="eastAsia"/>
                <w:sz w:val="18"/>
                <w:szCs w:val="18"/>
              </w:rPr>
              <w:t>参加料としてください。</w:t>
            </w:r>
          </w:p>
        </w:tc>
      </w:tr>
      <w:tr w:rsidR="002E6F5D" w:rsidRPr="002E6F5D" w14:paraId="33527554" w14:textId="77777777" w:rsidTr="00AF684D">
        <w:trPr>
          <w:trHeight w:val="932"/>
        </w:trPr>
        <w:tc>
          <w:tcPr>
            <w:tcW w:w="2689" w:type="dxa"/>
            <w:vMerge w:val="restart"/>
            <w:tcBorders>
              <w:left w:val="single" w:sz="18" w:space="0" w:color="auto"/>
            </w:tcBorders>
            <w:vAlign w:val="center"/>
          </w:tcPr>
          <w:p w14:paraId="4EE4AD2D" w14:textId="2C878D2F" w:rsidR="00B5242F" w:rsidRPr="002E6F5D" w:rsidRDefault="00511D82" w:rsidP="0053723B">
            <w:pPr>
              <w:jc w:val="center"/>
            </w:pPr>
            <w:r w:rsidRPr="008F3BF8">
              <w:rPr>
                <w:rFonts w:hint="eastAsia"/>
              </w:rPr>
              <w:t>縁結び</w:t>
            </w:r>
            <w:r w:rsidR="00B5242F" w:rsidRPr="002E6F5D">
              <w:rPr>
                <w:rFonts w:hint="eastAsia"/>
              </w:rPr>
              <w:t>イベント内容</w:t>
            </w:r>
          </w:p>
          <w:p w14:paraId="1397DBE5" w14:textId="77777777" w:rsidR="00B5242F" w:rsidRPr="002E6F5D" w:rsidRDefault="00B5242F" w:rsidP="00856BD5">
            <w:pPr>
              <w:rPr>
                <w:sz w:val="20"/>
                <w:szCs w:val="20"/>
              </w:rPr>
            </w:pPr>
            <w:r w:rsidRPr="002E6F5D">
              <w:rPr>
                <w:rFonts w:hint="eastAsia"/>
              </w:rPr>
              <w:t xml:space="preserve">　</w:t>
            </w:r>
            <w:r w:rsidRPr="002E6F5D">
              <w:rPr>
                <w:rFonts w:hint="eastAsia"/>
                <w:sz w:val="20"/>
                <w:szCs w:val="20"/>
              </w:rPr>
              <w:t>※欄が足りない場合は</w:t>
            </w:r>
          </w:p>
          <w:p w14:paraId="0940F93D" w14:textId="6BB82CB4" w:rsidR="00B5242F" w:rsidRPr="002E6F5D" w:rsidRDefault="00B5242F" w:rsidP="00B5242F">
            <w:pPr>
              <w:ind w:firstLineChars="200" w:firstLine="400"/>
              <w:rPr>
                <w:sz w:val="20"/>
                <w:szCs w:val="20"/>
              </w:rPr>
            </w:pPr>
            <w:r w:rsidRPr="002E6F5D">
              <w:rPr>
                <w:rFonts w:hint="eastAsia"/>
                <w:sz w:val="20"/>
                <w:szCs w:val="20"/>
              </w:rPr>
              <w:t>別紙で添付も可能</w:t>
            </w:r>
          </w:p>
        </w:tc>
        <w:tc>
          <w:tcPr>
            <w:tcW w:w="6655" w:type="dxa"/>
            <w:tcBorders>
              <w:bottom w:val="dotted" w:sz="4" w:space="0" w:color="auto"/>
              <w:right w:val="single" w:sz="18" w:space="0" w:color="auto"/>
            </w:tcBorders>
          </w:tcPr>
          <w:p w14:paraId="1CA64FDC" w14:textId="36E6E544" w:rsidR="00B5242F" w:rsidRPr="002E6F5D" w:rsidRDefault="00511D82" w:rsidP="0035718F">
            <w:pPr>
              <w:spacing w:line="240" w:lineRule="exact"/>
              <w:rPr>
                <w:sz w:val="18"/>
                <w:szCs w:val="18"/>
              </w:rPr>
            </w:pPr>
            <w:r w:rsidRPr="008F3BF8">
              <w:rPr>
                <w:rFonts w:hint="eastAsia"/>
                <w:sz w:val="18"/>
                <w:szCs w:val="18"/>
              </w:rPr>
              <w:t>縁結び</w:t>
            </w:r>
            <w:r w:rsidR="00A53BBD" w:rsidRPr="002E6F5D">
              <w:rPr>
                <w:rFonts w:hint="eastAsia"/>
                <w:sz w:val="18"/>
                <w:szCs w:val="18"/>
              </w:rPr>
              <w:t>イベントコンセプト</w:t>
            </w:r>
          </w:p>
        </w:tc>
      </w:tr>
      <w:tr w:rsidR="002E6F5D" w:rsidRPr="002E6F5D" w14:paraId="77A66BDE" w14:textId="77777777" w:rsidTr="00AF684D">
        <w:trPr>
          <w:trHeight w:val="1427"/>
        </w:trPr>
        <w:tc>
          <w:tcPr>
            <w:tcW w:w="2689" w:type="dxa"/>
            <w:vMerge/>
            <w:tcBorders>
              <w:left w:val="single" w:sz="18" w:space="0" w:color="auto"/>
            </w:tcBorders>
            <w:vAlign w:val="center"/>
          </w:tcPr>
          <w:p w14:paraId="189CEBB8" w14:textId="77777777" w:rsidR="00A53BBD" w:rsidRPr="002E6F5D" w:rsidRDefault="00A53BBD" w:rsidP="0053723B">
            <w:pPr>
              <w:jc w:val="center"/>
            </w:pPr>
          </w:p>
        </w:tc>
        <w:tc>
          <w:tcPr>
            <w:tcW w:w="6655" w:type="dxa"/>
            <w:tcBorders>
              <w:top w:val="dotted" w:sz="4" w:space="0" w:color="auto"/>
              <w:bottom w:val="dotted" w:sz="4" w:space="0" w:color="auto"/>
              <w:right w:val="single" w:sz="18" w:space="0" w:color="auto"/>
            </w:tcBorders>
          </w:tcPr>
          <w:p w14:paraId="688DB26A" w14:textId="5962B309" w:rsidR="00A53BBD" w:rsidRPr="002E6F5D" w:rsidRDefault="00511D82" w:rsidP="00E06418">
            <w:pPr>
              <w:spacing w:line="240" w:lineRule="exact"/>
              <w:rPr>
                <w:sz w:val="18"/>
                <w:szCs w:val="18"/>
              </w:rPr>
            </w:pPr>
            <w:r w:rsidRPr="008F3BF8">
              <w:rPr>
                <w:rFonts w:hint="eastAsia"/>
                <w:sz w:val="18"/>
                <w:szCs w:val="18"/>
              </w:rPr>
              <w:t>縁結び</w:t>
            </w:r>
            <w:r w:rsidR="00A53BBD" w:rsidRPr="002E6F5D">
              <w:rPr>
                <w:rFonts w:hint="eastAsia"/>
                <w:sz w:val="18"/>
                <w:szCs w:val="18"/>
              </w:rPr>
              <w:t>イベント詳細</w:t>
            </w:r>
          </w:p>
          <w:p w14:paraId="570BB833" w14:textId="503848DD" w:rsidR="00A53BBD" w:rsidRPr="002E6F5D" w:rsidRDefault="00A53BBD" w:rsidP="00E06418">
            <w:pPr>
              <w:spacing w:line="240" w:lineRule="exact"/>
              <w:rPr>
                <w:sz w:val="18"/>
                <w:szCs w:val="18"/>
              </w:rPr>
            </w:pPr>
            <w:r w:rsidRPr="002E6F5D">
              <w:rPr>
                <w:rFonts w:hint="eastAsia"/>
                <w:sz w:val="18"/>
                <w:szCs w:val="18"/>
              </w:rPr>
              <w:t>(予定している内容、イベントスケジュール、会場</w:t>
            </w:r>
            <w:r w:rsidR="00E476D3" w:rsidRPr="002E6F5D">
              <w:rPr>
                <w:rFonts w:hint="eastAsia"/>
                <w:sz w:val="18"/>
                <w:szCs w:val="18"/>
              </w:rPr>
              <w:t>詳細</w:t>
            </w:r>
            <w:r w:rsidRPr="002E6F5D">
              <w:rPr>
                <w:rFonts w:hint="eastAsia"/>
                <w:sz w:val="18"/>
                <w:szCs w:val="18"/>
              </w:rPr>
              <w:t>等を具体的に記載するとともに、必要に応じてイベントをイメージできる写真等を添付してください。</w:t>
            </w:r>
            <w:r w:rsidR="00511D82" w:rsidRPr="002E6F5D">
              <w:rPr>
                <w:sz w:val="18"/>
                <w:szCs w:val="18"/>
              </w:rPr>
              <w:t>)</w:t>
            </w:r>
          </w:p>
        </w:tc>
      </w:tr>
      <w:tr w:rsidR="002E6F5D" w:rsidRPr="002E6F5D" w14:paraId="441A0C8F" w14:textId="77777777" w:rsidTr="00AF684D">
        <w:trPr>
          <w:trHeight w:val="980"/>
        </w:trPr>
        <w:tc>
          <w:tcPr>
            <w:tcW w:w="2689" w:type="dxa"/>
            <w:vMerge/>
            <w:tcBorders>
              <w:left w:val="single" w:sz="18" w:space="0" w:color="auto"/>
            </w:tcBorders>
            <w:vAlign w:val="center"/>
          </w:tcPr>
          <w:p w14:paraId="0ED3E743" w14:textId="77777777" w:rsidR="00B5242F" w:rsidRPr="002E6F5D" w:rsidRDefault="00B5242F" w:rsidP="00856BD5"/>
        </w:tc>
        <w:tc>
          <w:tcPr>
            <w:tcW w:w="6655" w:type="dxa"/>
            <w:tcBorders>
              <w:top w:val="dotted" w:sz="4" w:space="0" w:color="auto"/>
              <w:bottom w:val="dotted" w:sz="4" w:space="0" w:color="auto"/>
              <w:right w:val="single" w:sz="18" w:space="0" w:color="auto"/>
            </w:tcBorders>
          </w:tcPr>
          <w:p w14:paraId="725BBACC" w14:textId="0F043951" w:rsidR="00B5242F" w:rsidRPr="002E6F5D" w:rsidRDefault="00B5242F" w:rsidP="00E06418">
            <w:pPr>
              <w:spacing w:line="240" w:lineRule="exact"/>
              <w:rPr>
                <w:sz w:val="18"/>
                <w:szCs w:val="18"/>
              </w:rPr>
            </w:pPr>
            <w:r w:rsidRPr="002E6F5D">
              <w:rPr>
                <w:rFonts w:hint="eastAsia"/>
                <w:sz w:val="18"/>
                <w:szCs w:val="18"/>
              </w:rPr>
              <w:t>参加者が交流しやすいコミュニケーションの工夫</w:t>
            </w:r>
            <w:r w:rsidR="00C21515" w:rsidRPr="002E6F5D">
              <w:rPr>
                <w:rFonts w:hint="eastAsia"/>
                <w:sz w:val="18"/>
                <w:szCs w:val="18"/>
              </w:rPr>
              <w:t>（特にフリータイム）</w:t>
            </w:r>
          </w:p>
        </w:tc>
      </w:tr>
      <w:tr w:rsidR="002E6F5D" w:rsidRPr="002E6F5D" w14:paraId="6090151C" w14:textId="77777777" w:rsidTr="00AF684D">
        <w:trPr>
          <w:trHeight w:val="980"/>
        </w:trPr>
        <w:tc>
          <w:tcPr>
            <w:tcW w:w="2689" w:type="dxa"/>
            <w:vMerge/>
            <w:tcBorders>
              <w:left w:val="single" w:sz="18" w:space="0" w:color="auto"/>
            </w:tcBorders>
            <w:vAlign w:val="center"/>
          </w:tcPr>
          <w:p w14:paraId="14522B7F" w14:textId="77777777" w:rsidR="00B5242F" w:rsidRPr="002E6F5D" w:rsidRDefault="00B5242F" w:rsidP="00856BD5"/>
        </w:tc>
        <w:tc>
          <w:tcPr>
            <w:tcW w:w="6655" w:type="dxa"/>
            <w:tcBorders>
              <w:top w:val="dotted" w:sz="4" w:space="0" w:color="auto"/>
              <w:right w:val="single" w:sz="18" w:space="0" w:color="auto"/>
            </w:tcBorders>
          </w:tcPr>
          <w:p w14:paraId="2F5B6720" w14:textId="41121141" w:rsidR="00B5242F" w:rsidRPr="002E6F5D" w:rsidRDefault="00B5242F" w:rsidP="00E06418">
            <w:pPr>
              <w:spacing w:line="240" w:lineRule="exact"/>
              <w:rPr>
                <w:sz w:val="18"/>
                <w:szCs w:val="18"/>
              </w:rPr>
            </w:pPr>
            <w:r w:rsidRPr="002E6F5D">
              <w:rPr>
                <w:rFonts w:hint="eastAsia"/>
                <w:sz w:val="18"/>
                <w:szCs w:val="18"/>
              </w:rPr>
              <w:t>カップルになれなくても「参加してよかった」と思える企画の工夫</w:t>
            </w:r>
          </w:p>
        </w:tc>
      </w:tr>
      <w:tr w:rsidR="002E6F5D" w:rsidRPr="002E6F5D" w14:paraId="37D2A1B7" w14:textId="77777777" w:rsidTr="00AF684D">
        <w:trPr>
          <w:trHeight w:val="979"/>
        </w:trPr>
        <w:tc>
          <w:tcPr>
            <w:tcW w:w="2689" w:type="dxa"/>
            <w:tcBorders>
              <w:left w:val="single" w:sz="18" w:space="0" w:color="auto"/>
            </w:tcBorders>
            <w:vAlign w:val="center"/>
          </w:tcPr>
          <w:p w14:paraId="7D6BD926" w14:textId="35E7888D" w:rsidR="00856BD5" w:rsidRPr="002E6F5D" w:rsidRDefault="00300034" w:rsidP="0053723B">
            <w:pPr>
              <w:jc w:val="center"/>
            </w:pPr>
            <w:r w:rsidRPr="002E6F5D">
              <w:rPr>
                <w:rFonts w:hint="eastAsia"/>
              </w:rPr>
              <w:t>スタッフ体制</w:t>
            </w:r>
          </w:p>
        </w:tc>
        <w:tc>
          <w:tcPr>
            <w:tcW w:w="6655" w:type="dxa"/>
            <w:tcBorders>
              <w:right w:val="single" w:sz="18" w:space="0" w:color="auto"/>
            </w:tcBorders>
          </w:tcPr>
          <w:p w14:paraId="2D768B81" w14:textId="5DF4D4B7" w:rsidR="0001149C" w:rsidRPr="002E6F5D" w:rsidRDefault="0001149C" w:rsidP="0001149C">
            <w:pPr>
              <w:spacing w:line="240" w:lineRule="exact"/>
              <w:rPr>
                <w:sz w:val="18"/>
                <w:szCs w:val="18"/>
              </w:rPr>
            </w:pPr>
            <w:r w:rsidRPr="002E6F5D">
              <w:rPr>
                <w:rFonts w:hint="eastAsia"/>
                <w:sz w:val="18"/>
                <w:szCs w:val="18"/>
              </w:rPr>
              <w:t>スタッフは雇用関係のある団体の従業員等を配置し、それぞれの役割分担を記載してください。</w:t>
            </w:r>
            <w:r w:rsidR="007B45BD" w:rsidRPr="002E6F5D">
              <w:rPr>
                <w:rFonts w:hint="eastAsia"/>
                <w:sz w:val="18"/>
                <w:szCs w:val="18"/>
              </w:rPr>
              <w:t>（縁結びおせっかいさんはスタッフ</w:t>
            </w:r>
            <w:r w:rsidR="00ED4A05" w:rsidRPr="002E6F5D">
              <w:rPr>
                <w:rFonts w:hint="eastAsia"/>
                <w:sz w:val="18"/>
                <w:szCs w:val="18"/>
              </w:rPr>
              <w:t>にいれないでください。</w:t>
            </w:r>
            <w:r w:rsidR="007B45BD" w:rsidRPr="002E6F5D">
              <w:rPr>
                <w:rFonts w:hint="eastAsia"/>
                <w:sz w:val="18"/>
                <w:szCs w:val="18"/>
              </w:rPr>
              <w:t>）</w:t>
            </w:r>
          </w:p>
        </w:tc>
      </w:tr>
      <w:tr w:rsidR="002E6F5D" w:rsidRPr="002E6F5D" w14:paraId="009710C8" w14:textId="77777777" w:rsidTr="00AF684D">
        <w:trPr>
          <w:trHeight w:val="920"/>
        </w:trPr>
        <w:tc>
          <w:tcPr>
            <w:tcW w:w="2689" w:type="dxa"/>
            <w:tcBorders>
              <w:left w:val="single" w:sz="18" w:space="0" w:color="auto"/>
              <w:bottom w:val="single" w:sz="18" w:space="0" w:color="auto"/>
            </w:tcBorders>
            <w:vAlign w:val="center"/>
          </w:tcPr>
          <w:p w14:paraId="559AE3BC" w14:textId="5039E306" w:rsidR="008A5FB5" w:rsidRPr="008F3BF8" w:rsidRDefault="00704E93" w:rsidP="0053723B">
            <w:pPr>
              <w:jc w:val="center"/>
              <w:rPr>
                <w:sz w:val="22"/>
                <w:szCs w:val="22"/>
              </w:rPr>
            </w:pPr>
            <w:r w:rsidRPr="008F3BF8">
              <w:rPr>
                <w:rFonts w:hint="eastAsia"/>
                <w:sz w:val="22"/>
                <w:szCs w:val="22"/>
              </w:rPr>
              <w:t>縁結び</w:t>
            </w:r>
            <w:r w:rsidR="008A5FB5" w:rsidRPr="008F3BF8">
              <w:rPr>
                <w:rFonts w:hint="eastAsia"/>
                <w:sz w:val="22"/>
                <w:szCs w:val="22"/>
              </w:rPr>
              <w:t>イベント開催費用</w:t>
            </w:r>
          </w:p>
        </w:tc>
        <w:tc>
          <w:tcPr>
            <w:tcW w:w="6655" w:type="dxa"/>
            <w:tcBorders>
              <w:bottom w:val="single" w:sz="18" w:space="0" w:color="auto"/>
              <w:right w:val="single" w:sz="18" w:space="0" w:color="auto"/>
            </w:tcBorders>
          </w:tcPr>
          <w:p w14:paraId="321F94AA" w14:textId="3E10056B" w:rsidR="008A5FB5" w:rsidRPr="002E6F5D" w:rsidRDefault="008A5FB5" w:rsidP="0001149C">
            <w:pPr>
              <w:spacing w:line="240" w:lineRule="exact"/>
              <w:rPr>
                <w:sz w:val="18"/>
                <w:szCs w:val="18"/>
              </w:rPr>
            </w:pPr>
            <w:r w:rsidRPr="002E6F5D">
              <w:rPr>
                <w:rFonts w:hint="eastAsia"/>
                <w:sz w:val="18"/>
                <w:szCs w:val="18"/>
              </w:rPr>
              <w:t>積算費用の内訳を記載してください</w:t>
            </w:r>
          </w:p>
        </w:tc>
      </w:tr>
      <w:tr w:rsidR="002E6F5D" w:rsidRPr="002E6F5D" w14:paraId="5434AC7E" w14:textId="77777777" w:rsidTr="00AF684D">
        <w:trPr>
          <w:trHeight w:val="766"/>
        </w:trPr>
        <w:tc>
          <w:tcPr>
            <w:tcW w:w="2689" w:type="dxa"/>
            <w:tcBorders>
              <w:top w:val="single" w:sz="18" w:space="0" w:color="auto"/>
            </w:tcBorders>
            <w:vAlign w:val="center"/>
          </w:tcPr>
          <w:p w14:paraId="75D39EFA" w14:textId="77777777" w:rsidR="00300034" w:rsidRPr="002E6F5D" w:rsidRDefault="00300034" w:rsidP="0053723B">
            <w:pPr>
              <w:jc w:val="center"/>
            </w:pPr>
            <w:r w:rsidRPr="002E6F5D">
              <w:rPr>
                <w:rFonts w:hint="eastAsia"/>
              </w:rPr>
              <w:t>希望する支援の内容</w:t>
            </w:r>
          </w:p>
          <w:p w14:paraId="14115FCA" w14:textId="77777777" w:rsidR="00300034" w:rsidRPr="002E6F5D" w:rsidRDefault="00300034" w:rsidP="0053723B">
            <w:pPr>
              <w:jc w:val="center"/>
            </w:pPr>
            <w:r w:rsidRPr="002E6F5D">
              <w:rPr>
                <w:rFonts w:hint="eastAsia"/>
                <w:sz w:val="18"/>
                <w:szCs w:val="18"/>
              </w:rPr>
              <w:t>（開催当日の進行を除く）</w:t>
            </w:r>
          </w:p>
        </w:tc>
        <w:tc>
          <w:tcPr>
            <w:tcW w:w="6655" w:type="dxa"/>
            <w:tcBorders>
              <w:top w:val="single" w:sz="18" w:space="0" w:color="auto"/>
            </w:tcBorders>
          </w:tcPr>
          <w:p w14:paraId="79949568" w14:textId="77777777" w:rsidR="00300034" w:rsidRPr="002E6F5D" w:rsidRDefault="00300034" w:rsidP="00E06418">
            <w:pPr>
              <w:rPr>
                <w:sz w:val="18"/>
                <w:szCs w:val="18"/>
              </w:rPr>
            </w:pPr>
          </w:p>
        </w:tc>
      </w:tr>
      <w:tr w:rsidR="002E6F5D" w:rsidRPr="002E6F5D" w14:paraId="6FCF6369" w14:textId="77777777" w:rsidTr="00AF684D">
        <w:trPr>
          <w:trHeight w:val="722"/>
        </w:trPr>
        <w:tc>
          <w:tcPr>
            <w:tcW w:w="2689" w:type="dxa"/>
            <w:vAlign w:val="center"/>
          </w:tcPr>
          <w:p w14:paraId="4621BA26" w14:textId="47DB0B5F" w:rsidR="00AF684D" w:rsidRPr="002E6F5D" w:rsidRDefault="00AF684D" w:rsidP="0053723B">
            <w:pPr>
              <w:jc w:val="center"/>
            </w:pPr>
            <w:r w:rsidRPr="002E6F5D">
              <w:rPr>
                <w:rFonts w:hint="eastAsia"/>
              </w:rPr>
              <w:t>独自のPR方法</w:t>
            </w:r>
          </w:p>
        </w:tc>
        <w:tc>
          <w:tcPr>
            <w:tcW w:w="6655" w:type="dxa"/>
          </w:tcPr>
          <w:p w14:paraId="16EF279D" w14:textId="77777777" w:rsidR="00AF684D" w:rsidRPr="002E6F5D" w:rsidRDefault="00AF684D" w:rsidP="00E06418">
            <w:pPr>
              <w:rPr>
                <w:sz w:val="18"/>
                <w:szCs w:val="18"/>
              </w:rPr>
            </w:pPr>
          </w:p>
        </w:tc>
      </w:tr>
    </w:tbl>
    <w:p w14:paraId="1BE58C64" w14:textId="50502672" w:rsidR="00AF684D" w:rsidRPr="002E6F5D" w:rsidRDefault="00AF684D" w:rsidP="00856BD5">
      <w:pPr>
        <w:jc w:val="left"/>
        <w:rPr>
          <w:sz w:val="22"/>
          <w:szCs w:val="22"/>
        </w:rPr>
      </w:pPr>
      <w:r w:rsidRPr="002E6F5D">
        <w:rPr>
          <w:rFonts w:hint="eastAsia"/>
          <w:sz w:val="22"/>
          <w:szCs w:val="22"/>
        </w:rPr>
        <w:t>※太線で囲まれた項目が評価の対象となります。</w:t>
      </w:r>
    </w:p>
    <w:p w14:paraId="6C44EB69" w14:textId="11D7B91F" w:rsidR="00856BD5" w:rsidRPr="002E6F5D" w:rsidRDefault="00A53BBD" w:rsidP="00856BD5">
      <w:pPr>
        <w:jc w:val="left"/>
        <w:rPr>
          <w:sz w:val="22"/>
          <w:szCs w:val="22"/>
        </w:rPr>
      </w:pPr>
      <w:r w:rsidRPr="002E6F5D">
        <w:rPr>
          <w:rFonts w:hint="eastAsia"/>
          <w:sz w:val="22"/>
          <w:szCs w:val="22"/>
        </w:rPr>
        <w:t>※</w:t>
      </w:r>
      <w:r w:rsidR="007D2664" w:rsidRPr="002E6F5D">
        <w:rPr>
          <w:rFonts w:hint="eastAsia"/>
          <w:sz w:val="22"/>
          <w:szCs w:val="22"/>
        </w:rPr>
        <w:t>欄が足りない場合は、</w:t>
      </w:r>
      <w:r w:rsidRPr="002E6F5D">
        <w:rPr>
          <w:rFonts w:hint="eastAsia"/>
          <w:sz w:val="22"/>
          <w:szCs w:val="22"/>
        </w:rPr>
        <w:t>必要に応じて、ページを増や</w:t>
      </w:r>
      <w:r w:rsidR="00DA0DDE" w:rsidRPr="002E6F5D">
        <w:rPr>
          <w:rFonts w:hint="eastAsia"/>
          <w:sz w:val="22"/>
          <w:szCs w:val="22"/>
        </w:rPr>
        <w:t>す、</w:t>
      </w:r>
      <w:r w:rsidRPr="002E6F5D">
        <w:rPr>
          <w:rFonts w:hint="eastAsia"/>
          <w:sz w:val="22"/>
          <w:szCs w:val="22"/>
        </w:rPr>
        <w:t>別紙を添付するなどしてください。</w:t>
      </w:r>
      <w:r w:rsidR="00DA0DDE" w:rsidRPr="002E6F5D">
        <w:rPr>
          <w:rFonts w:hint="eastAsia"/>
          <w:sz w:val="22"/>
          <w:szCs w:val="22"/>
        </w:rPr>
        <w:t>また、上記項目</w:t>
      </w:r>
      <w:r w:rsidR="00D05343" w:rsidRPr="002E6F5D">
        <w:rPr>
          <w:rFonts w:hint="eastAsia"/>
          <w:sz w:val="22"/>
          <w:szCs w:val="22"/>
        </w:rPr>
        <w:t>の</w:t>
      </w:r>
      <w:r w:rsidR="00DA0DDE" w:rsidRPr="002E6F5D">
        <w:rPr>
          <w:rFonts w:hint="eastAsia"/>
          <w:sz w:val="22"/>
          <w:szCs w:val="22"/>
        </w:rPr>
        <w:t>全てが記載されていれば様式は問いません。</w:t>
      </w:r>
    </w:p>
    <w:p w14:paraId="52970C45" w14:textId="00D9241D" w:rsidR="00F44B66" w:rsidRPr="002E6F5D" w:rsidRDefault="00F44B66" w:rsidP="00856BD5">
      <w:pPr>
        <w:jc w:val="left"/>
        <w:rPr>
          <w:sz w:val="22"/>
          <w:szCs w:val="22"/>
        </w:rPr>
      </w:pPr>
      <w:r w:rsidRPr="002E6F5D">
        <w:rPr>
          <w:rFonts w:hint="eastAsia"/>
          <w:sz w:val="22"/>
          <w:szCs w:val="22"/>
        </w:rPr>
        <w:t>※審査は書類で行いますので、企画内容をイメージしやすいよう</w:t>
      </w:r>
      <w:r w:rsidR="0001149C" w:rsidRPr="002E6F5D">
        <w:rPr>
          <w:rFonts w:hint="eastAsia"/>
          <w:sz w:val="22"/>
          <w:szCs w:val="22"/>
        </w:rPr>
        <w:t>具体的に</w:t>
      </w:r>
      <w:r w:rsidRPr="002E6F5D">
        <w:rPr>
          <w:rFonts w:hint="eastAsia"/>
          <w:sz w:val="22"/>
          <w:szCs w:val="22"/>
        </w:rPr>
        <w:t>記載してください。</w:t>
      </w:r>
    </w:p>
    <w:p w14:paraId="3E4CA295" w14:textId="28F77DD1" w:rsidR="00976EB4" w:rsidRPr="002E6F5D" w:rsidRDefault="00E06418" w:rsidP="00976EB4">
      <w:pPr>
        <w:rPr>
          <w:sz w:val="20"/>
          <w:szCs w:val="20"/>
        </w:rPr>
      </w:pPr>
      <w:r w:rsidRPr="002E6F5D">
        <w:br w:type="page"/>
      </w:r>
      <w:r w:rsidR="00976EB4" w:rsidRPr="002E6F5D">
        <w:rPr>
          <w:rFonts w:hint="eastAsia"/>
          <w:sz w:val="20"/>
          <w:szCs w:val="20"/>
        </w:rPr>
        <w:t>（様式第２号）</w:t>
      </w:r>
    </w:p>
    <w:p w14:paraId="1D060C64" w14:textId="77777777" w:rsidR="00976EB4" w:rsidRPr="002E6F5D" w:rsidRDefault="00976EB4" w:rsidP="00976EB4"/>
    <w:p w14:paraId="0C161F24" w14:textId="77777777" w:rsidR="00976EB4" w:rsidRPr="002E6F5D" w:rsidRDefault="00976EB4" w:rsidP="00976EB4">
      <w:pPr>
        <w:jc w:val="right"/>
      </w:pPr>
      <w:r w:rsidRPr="002E6F5D">
        <w:rPr>
          <w:rFonts w:hint="eastAsia"/>
        </w:rPr>
        <w:t>第　　　　　号</w:t>
      </w:r>
    </w:p>
    <w:p w14:paraId="47B54E24" w14:textId="77777777" w:rsidR="00976EB4" w:rsidRPr="002E6F5D" w:rsidRDefault="00976EB4" w:rsidP="00976EB4">
      <w:pPr>
        <w:jc w:val="right"/>
      </w:pPr>
      <w:r w:rsidRPr="002E6F5D">
        <w:rPr>
          <w:rFonts w:hint="eastAsia"/>
        </w:rPr>
        <w:t>年　　月　　日</w:t>
      </w:r>
    </w:p>
    <w:p w14:paraId="11839F69" w14:textId="77777777" w:rsidR="00976EB4" w:rsidRPr="002E6F5D" w:rsidRDefault="00976EB4" w:rsidP="00976EB4"/>
    <w:p w14:paraId="01873AF1" w14:textId="77777777" w:rsidR="00976EB4" w:rsidRPr="002E6F5D" w:rsidRDefault="00976EB4" w:rsidP="00976EB4"/>
    <w:p w14:paraId="3BECE114" w14:textId="569BB453" w:rsidR="00976EB4" w:rsidRPr="002E6F5D" w:rsidRDefault="00976EB4" w:rsidP="00916BD7">
      <w:pPr>
        <w:ind w:firstLineChars="800" w:firstLine="1920"/>
      </w:pPr>
      <w:r w:rsidRPr="002E6F5D">
        <w:rPr>
          <w:rFonts w:hint="eastAsia"/>
        </w:rPr>
        <w:t xml:space="preserve">　</w:t>
      </w:r>
      <w:r w:rsidR="00916BD7" w:rsidRPr="002E6F5D">
        <w:rPr>
          <w:rFonts w:hint="eastAsia"/>
        </w:rPr>
        <w:t xml:space="preserve">  </w:t>
      </w:r>
      <w:r w:rsidRPr="002E6F5D">
        <w:rPr>
          <w:rFonts w:hint="eastAsia"/>
        </w:rPr>
        <w:t>殿</w:t>
      </w:r>
    </w:p>
    <w:p w14:paraId="09839895" w14:textId="77777777" w:rsidR="00976EB4" w:rsidRPr="002E6F5D" w:rsidRDefault="00976EB4" w:rsidP="00976EB4"/>
    <w:p w14:paraId="188142AE" w14:textId="77777777" w:rsidR="00976EB4" w:rsidRPr="002E6F5D" w:rsidRDefault="00976EB4" w:rsidP="00976EB4">
      <w:pPr>
        <w:rPr>
          <w14:textOutline w14:w="9525" w14:cap="rnd" w14:cmpd="sng" w14:algn="ctr">
            <w14:solidFill>
              <w14:schemeClr w14:val="tx1"/>
            </w14:solidFill>
            <w14:prstDash w14:val="solid"/>
            <w14:bevel/>
          </w14:textOutline>
        </w:rPr>
      </w:pPr>
    </w:p>
    <w:p w14:paraId="2430E218" w14:textId="6ABDED11" w:rsidR="00976EB4" w:rsidRPr="002E6F5D" w:rsidRDefault="00916BD7" w:rsidP="00916BD7">
      <w:pPr>
        <w:ind w:firstLineChars="1700" w:firstLine="4080"/>
      </w:pPr>
      <w:r w:rsidRPr="002E6F5D">
        <w:rPr>
          <w:rFonts w:hint="eastAsia"/>
        </w:rPr>
        <w:t xml:space="preserve">　かがわ縁結び支援センター所長</w:t>
      </w:r>
    </w:p>
    <w:p w14:paraId="025E69F2" w14:textId="77777777" w:rsidR="00976EB4" w:rsidRPr="002E6F5D" w:rsidRDefault="00976EB4" w:rsidP="00976EB4"/>
    <w:p w14:paraId="7B13175E" w14:textId="77777777" w:rsidR="00976EB4" w:rsidRPr="002E6F5D" w:rsidRDefault="00976EB4" w:rsidP="00976EB4"/>
    <w:p w14:paraId="6A3140C4" w14:textId="62B6FDE7" w:rsidR="00916BD7" w:rsidRPr="002E6F5D" w:rsidRDefault="00916BD7" w:rsidP="00916BD7">
      <w:pPr>
        <w:jc w:val="center"/>
      </w:pPr>
      <w:r w:rsidRPr="002E6F5D">
        <w:rPr>
          <w:rFonts w:hint="eastAsia"/>
        </w:rPr>
        <w:t>婚活</w:t>
      </w:r>
      <w:r w:rsidR="000D1EAC" w:rsidRPr="002E6F5D">
        <w:rPr>
          <w:rFonts w:hint="eastAsia"/>
        </w:rPr>
        <w:t>イベント</w:t>
      </w:r>
      <w:r w:rsidRPr="002E6F5D">
        <w:rPr>
          <w:rFonts w:hint="eastAsia"/>
        </w:rPr>
        <w:t>アドバイザーの派遣について（</w:t>
      </w:r>
      <w:r w:rsidR="0053723B" w:rsidRPr="002E6F5D">
        <w:rPr>
          <w:rFonts w:hint="eastAsia"/>
        </w:rPr>
        <w:t>決定通知</w:t>
      </w:r>
      <w:r w:rsidRPr="002E6F5D">
        <w:rPr>
          <w:rFonts w:hint="eastAsia"/>
        </w:rPr>
        <w:t>）</w:t>
      </w:r>
    </w:p>
    <w:p w14:paraId="59FA0BB7" w14:textId="77777777" w:rsidR="00976EB4" w:rsidRPr="002E6F5D" w:rsidRDefault="00976EB4" w:rsidP="00976EB4"/>
    <w:p w14:paraId="68A06443" w14:textId="77777777" w:rsidR="00976EB4" w:rsidRPr="002E6F5D" w:rsidRDefault="00976EB4" w:rsidP="00976EB4"/>
    <w:p w14:paraId="6C33570C" w14:textId="2D2D3346" w:rsidR="00976EB4" w:rsidRPr="002E6F5D" w:rsidRDefault="00976EB4" w:rsidP="00976EB4">
      <w:r w:rsidRPr="002E6F5D">
        <w:rPr>
          <w:rFonts w:hint="eastAsia"/>
        </w:rPr>
        <w:t xml:space="preserve">　</w:t>
      </w:r>
      <w:r w:rsidR="004F435F" w:rsidRPr="002E6F5D">
        <w:rPr>
          <w:rFonts w:hint="eastAsia"/>
        </w:rPr>
        <w:t>このことについて、</w:t>
      </w:r>
      <w:r w:rsidRPr="002E6F5D">
        <w:rPr>
          <w:rFonts w:hint="eastAsia"/>
        </w:rPr>
        <w:t>下記のとおり</w:t>
      </w:r>
      <w:r w:rsidR="00F407BF" w:rsidRPr="002E6F5D">
        <w:rPr>
          <w:rFonts w:hint="eastAsia"/>
        </w:rPr>
        <w:t>決定しましたので</w:t>
      </w:r>
      <w:r w:rsidRPr="002E6F5D">
        <w:rPr>
          <w:rFonts w:hint="eastAsia"/>
        </w:rPr>
        <w:t>通知します。</w:t>
      </w:r>
    </w:p>
    <w:p w14:paraId="642A0A18" w14:textId="77777777" w:rsidR="00976EB4" w:rsidRPr="002E6F5D" w:rsidRDefault="00976EB4" w:rsidP="00976EB4"/>
    <w:p w14:paraId="30124526" w14:textId="77777777" w:rsidR="00046CF4" w:rsidRPr="002E6F5D" w:rsidRDefault="00046CF4" w:rsidP="00976EB4"/>
    <w:p w14:paraId="05E71E10" w14:textId="77777777" w:rsidR="00976EB4" w:rsidRPr="002E6F5D" w:rsidRDefault="00976EB4" w:rsidP="00976EB4">
      <w:pPr>
        <w:pStyle w:val="a4"/>
      </w:pPr>
      <w:r w:rsidRPr="002E6F5D">
        <w:rPr>
          <w:rFonts w:hint="eastAsia"/>
        </w:rPr>
        <w:t>記</w:t>
      </w:r>
    </w:p>
    <w:p w14:paraId="5505D31C" w14:textId="77777777" w:rsidR="00976EB4" w:rsidRPr="002E6F5D" w:rsidRDefault="00976EB4" w:rsidP="00976EB4"/>
    <w:p w14:paraId="264A87DA" w14:textId="77777777" w:rsidR="0093363E" w:rsidRPr="002E6F5D" w:rsidRDefault="0093363E" w:rsidP="00976EB4"/>
    <w:p w14:paraId="5B80CD4F" w14:textId="6C7D790B" w:rsidR="00976EB4" w:rsidRPr="002E6F5D" w:rsidRDefault="00976EB4" w:rsidP="00976EB4">
      <w:r w:rsidRPr="002E6F5D">
        <w:rPr>
          <w:rFonts w:hint="eastAsia"/>
        </w:rPr>
        <w:t xml:space="preserve">　１　</w:t>
      </w:r>
      <w:r w:rsidR="00511D82" w:rsidRPr="008F3BF8">
        <w:rPr>
          <w:rFonts w:hint="eastAsia"/>
        </w:rPr>
        <w:t>縁結び</w:t>
      </w:r>
      <w:r w:rsidR="00916BD7" w:rsidRPr="002E6F5D">
        <w:rPr>
          <w:rFonts w:hint="eastAsia"/>
        </w:rPr>
        <w:t>イベント名</w:t>
      </w:r>
    </w:p>
    <w:p w14:paraId="77513E5E" w14:textId="77777777" w:rsidR="00976EB4" w:rsidRPr="002E6F5D" w:rsidRDefault="00976EB4" w:rsidP="00976EB4"/>
    <w:p w14:paraId="02D280DB" w14:textId="77777777" w:rsidR="00976EB4" w:rsidRPr="002E6F5D" w:rsidRDefault="00976EB4" w:rsidP="00976EB4"/>
    <w:p w14:paraId="60A609D4" w14:textId="77777777" w:rsidR="00976EB4" w:rsidRPr="002E6F5D" w:rsidRDefault="00976EB4" w:rsidP="00976EB4"/>
    <w:p w14:paraId="5CD3F3AA" w14:textId="580B1777" w:rsidR="00976EB4" w:rsidRPr="002E6F5D" w:rsidRDefault="00976EB4" w:rsidP="00976EB4">
      <w:r w:rsidRPr="002E6F5D">
        <w:rPr>
          <w:rFonts w:hint="eastAsia"/>
        </w:rPr>
        <w:t xml:space="preserve">　２　</w:t>
      </w:r>
      <w:r w:rsidR="00916BD7" w:rsidRPr="002E6F5D">
        <w:rPr>
          <w:rFonts w:hint="eastAsia"/>
        </w:rPr>
        <w:t>派遣する婚活</w:t>
      </w:r>
      <w:r w:rsidR="000D1EAC" w:rsidRPr="002E6F5D">
        <w:rPr>
          <w:rFonts w:hint="eastAsia"/>
        </w:rPr>
        <w:t>イベント</w:t>
      </w:r>
      <w:r w:rsidR="00916BD7" w:rsidRPr="002E6F5D">
        <w:rPr>
          <w:rFonts w:hint="eastAsia"/>
        </w:rPr>
        <w:t>アドバイザーの</w:t>
      </w:r>
      <w:r w:rsidRPr="002E6F5D">
        <w:rPr>
          <w:rFonts w:hint="eastAsia"/>
        </w:rPr>
        <w:t>氏名</w:t>
      </w:r>
    </w:p>
    <w:p w14:paraId="05F4229A" w14:textId="7791B785" w:rsidR="00976EB4" w:rsidRPr="003C4BA6" w:rsidRDefault="00976EB4" w:rsidP="00976EB4"/>
    <w:sectPr w:rsidR="00976EB4" w:rsidRPr="003C4BA6" w:rsidSect="008F3BF8">
      <w:headerReference w:type="default" r:id="rId9"/>
      <w:pgSz w:w="11906" w:h="16838" w:code="9"/>
      <w:pgMar w:top="1304" w:right="1134" w:bottom="1304"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25D9" w14:textId="77777777" w:rsidR="00903CAC" w:rsidRDefault="00903CAC" w:rsidP="00CC467A">
      <w:r>
        <w:separator/>
      </w:r>
    </w:p>
  </w:endnote>
  <w:endnote w:type="continuationSeparator" w:id="0">
    <w:p w14:paraId="33A63411" w14:textId="77777777" w:rsidR="00903CAC" w:rsidRDefault="00903CAC" w:rsidP="00CC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44FD" w14:textId="77777777" w:rsidR="00903CAC" w:rsidRDefault="00903CAC" w:rsidP="00CC467A">
      <w:r>
        <w:separator/>
      </w:r>
    </w:p>
  </w:footnote>
  <w:footnote w:type="continuationSeparator" w:id="0">
    <w:p w14:paraId="258CF193" w14:textId="77777777" w:rsidR="00903CAC" w:rsidRDefault="00903CAC" w:rsidP="00CC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46F6" w14:textId="6E7E81B0" w:rsidR="006B761C" w:rsidRPr="008F3BF8" w:rsidRDefault="006B761C">
    <w:pPr>
      <w:pStyle w:val="a8"/>
      <w:rPr>
        <w:rFonts w:ascii="ＭＳ ゴシック" w:eastAsia="ＭＳ ゴシック" w:hAnsi="ＭＳ ゴシック"/>
        <w:sz w:val="28"/>
        <w:szCs w:val="28"/>
      </w:rPr>
    </w:pPr>
    <w:r>
      <w:rPr>
        <w:rFonts w:hint="eastAsia"/>
      </w:rPr>
      <w:t xml:space="preserve">　　　　　　　　　　　　　　　　　　　　　　　　　　　　　　　　　</w:t>
    </w:r>
    <w:r w:rsidRPr="008F3BF8">
      <w:rPr>
        <w:rFonts w:ascii="ＭＳ ゴシック" w:eastAsia="ＭＳ ゴシック" w:hAnsi="ＭＳ ゴシック" w:hint="eastAsia"/>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DB7"/>
    <w:multiLevelType w:val="hybridMultilevel"/>
    <w:tmpl w:val="D6340C86"/>
    <w:lvl w:ilvl="0" w:tplc="C6FE9CC8">
      <w:start w:val="1"/>
      <w:numFmt w:val="decimalFullWidth"/>
      <w:lvlText w:val="（%1）"/>
      <w:lvlJc w:val="left"/>
      <w:pPr>
        <w:ind w:left="1200" w:hanging="720"/>
      </w:pPr>
      <w:rPr>
        <w:rFonts w:ascii="ＭＳ 明朝" w:eastAsia="ＭＳ 明朝" w:hAnsi="ＭＳ 明朝" w:cstheme="minorBidi"/>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 w15:restartNumberingAfterBreak="0">
    <w:nsid w:val="20755A42"/>
    <w:multiLevelType w:val="hybridMultilevel"/>
    <w:tmpl w:val="15FCE976"/>
    <w:lvl w:ilvl="0" w:tplc="DB943AB0">
      <w:start w:val="1"/>
      <w:numFmt w:val="decimalFullWidth"/>
      <w:lvlText w:val="（%1）"/>
      <w:lvlJc w:val="left"/>
      <w:pPr>
        <w:ind w:left="960" w:hanging="720"/>
      </w:pPr>
      <w:rPr>
        <w:rFonts w:ascii="ＭＳ 明朝" w:eastAsia="ＭＳ 明朝" w:hAnsi="ＭＳ 明朝" w:cstheme="minorBidi"/>
        <w:lang w:val="en-US"/>
      </w:rPr>
    </w:lvl>
    <w:lvl w:ilvl="1" w:tplc="04090017" w:tentative="1">
      <w:start w:val="1"/>
      <w:numFmt w:val="aiueoFullWidth"/>
      <w:lvlText w:val="(%2)"/>
      <w:lvlJc w:val="left"/>
      <w:pPr>
        <w:ind w:left="760" w:hanging="440"/>
      </w:pPr>
    </w:lvl>
    <w:lvl w:ilvl="2" w:tplc="04090011" w:tentative="1">
      <w:start w:val="1"/>
      <w:numFmt w:val="decimalEnclosedCircle"/>
      <w:lvlText w:val="%3"/>
      <w:lvlJc w:val="left"/>
      <w:pPr>
        <w:ind w:left="1200" w:hanging="440"/>
      </w:pPr>
    </w:lvl>
    <w:lvl w:ilvl="3" w:tplc="0409000F" w:tentative="1">
      <w:start w:val="1"/>
      <w:numFmt w:val="decimal"/>
      <w:lvlText w:val="%4."/>
      <w:lvlJc w:val="left"/>
      <w:pPr>
        <w:ind w:left="1640" w:hanging="440"/>
      </w:pPr>
    </w:lvl>
    <w:lvl w:ilvl="4" w:tplc="04090017" w:tentative="1">
      <w:start w:val="1"/>
      <w:numFmt w:val="aiueoFullWidth"/>
      <w:lvlText w:val="(%5)"/>
      <w:lvlJc w:val="left"/>
      <w:pPr>
        <w:ind w:left="2080" w:hanging="440"/>
      </w:pPr>
    </w:lvl>
    <w:lvl w:ilvl="5" w:tplc="04090011" w:tentative="1">
      <w:start w:val="1"/>
      <w:numFmt w:val="decimalEnclosedCircle"/>
      <w:lvlText w:val="%6"/>
      <w:lvlJc w:val="left"/>
      <w:pPr>
        <w:ind w:left="2520" w:hanging="440"/>
      </w:pPr>
    </w:lvl>
    <w:lvl w:ilvl="6" w:tplc="0409000F" w:tentative="1">
      <w:start w:val="1"/>
      <w:numFmt w:val="decimal"/>
      <w:lvlText w:val="%7."/>
      <w:lvlJc w:val="left"/>
      <w:pPr>
        <w:ind w:left="2960" w:hanging="440"/>
      </w:pPr>
    </w:lvl>
    <w:lvl w:ilvl="7" w:tplc="04090017" w:tentative="1">
      <w:start w:val="1"/>
      <w:numFmt w:val="aiueoFullWidth"/>
      <w:lvlText w:val="(%8)"/>
      <w:lvlJc w:val="left"/>
      <w:pPr>
        <w:ind w:left="3400" w:hanging="440"/>
      </w:pPr>
    </w:lvl>
    <w:lvl w:ilvl="8" w:tplc="04090011" w:tentative="1">
      <w:start w:val="1"/>
      <w:numFmt w:val="decimalEnclosedCircle"/>
      <w:lvlText w:val="%9"/>
      <w:lvlJc w:val="left"/>
      <w:pPr>
        <w:ind w:left="3840" w:hanging="440"/>
      </w:pPr>
    </w:lvl>
  </w:abstractNum>
  <w:abstractNum w:abstractNumId="2" w15:restartNumberingAfterBreak="0">
    <w:nsid w:val="2E577CD8"/>
    <w:multiLevelType w:val="hybridMultilevel"/>
    <w:tmpl w:val="52F86C6C"/>
    <w:lvl w:ilvl="0" w:tplc="B99629F4">
      <w:start w:val="1"/>
      <w:numFmt w:val="decimalFullWidth"/>
      <w:lvlText w:val="%1．"/>
      <w:lvlJc w:val="left"/>
      <w:pPr>
        <w:ind w:left="480" w:hanging="480"/>
      </w:pPr>
      <w:rPr>
        <w:rFonts w:hint="default"/>
      </w:rPr>
    </w:lvl>
    <w:lvl w:ilvl="1" w:tplc="D1C40A0A">
      <w:start w:val="1"/>
      <w:numFmt w:val="decimalFullWidth"/>
      <w:lvlText w:val="（%2）"/>
      <w:lvlJc w:val="left"/>
      <w:pPr>
        <w:ind w:left="720" w:hanging="720"/>
      </w:pPr>
      <w:rPr>
        <w:rFonts w:ascii="ＭＳ 明朝" w:eastAsia="ＭＳ 明朝" w:hAnsi="ＭＳ 明朝" w:cstheme="minorBidi"/>
        <w:lang w:val="en-US"/>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0504BB"/>
    <w:multiLevelType w:val="hybridMultilevel"/>
    <w:tmpl w:val="6D942BEE"/>
    <w:lvl w:ilvl="0" w:tplc="B574B97E">
      <w:start w:val="1"/>
      <w:numFmt w:val="decimalFullWidth"/>
      <w:lvlText w:val="（%1）"/>
      <w:lvlJc w:val="left"/>
      <w:pPr>
        <w:ind w:left="840" w:hanging="720"/>
      </w:pPr>
      <w:rPr>
        <w:rFonts w:ascii="ＭＳ 明朝" w:eastAsia="ＭＳ 明朝" w:hAnsi="ＭＳ 明朝" w:cstheme="minorBidi"/>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1823694352">
    <w:abstractNumId w:val="2"/>
  </w:num>
  <w:num w:numId="2" w16cid:durableId="1251425017">
    <w:abstractNumId w:val="0"/>
  </w:num>
  <w:num w:numId="3" w16cid:durableId="1003899427">
    <w:abstractNumId w:val="3"/>
  </w:num>
  <w:num w:numId="4" w16cid:durableId="706680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20"/>
  <w:drawingGridVerticalSpacing w:val="16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0D"/>
    <w:rsid w:val="0001149C"/>
    <w:rsid w:val="000161EC"/>
    <w:rsid w:val="000305B7"/>
    <w:rsid w:val="000338FB"/>
    <w:rsid w:val="00046B14"/>
    <w:rsid w:val="00046CF4"/>
    <w:rsid w:val="00071EB2"/>
    <w:rsid w:val="000A57B9"/>
    <w:rsid w:val="000C1900"/>
    <w:rsid w:val="000D1EAC"/>
    <w:rsid w:val="000F54DA"/>
    <w:rsid w:val="00110F1E"/>
    <w:rsid w:val="0013669C"/>
    <w:rsid w:val="001427BF"/>
    <w:rsid w:val="001432D4"/>
    <w:rsid w:val="001542AF"/>
    <w:rsid w:val="00195DC7"/>
    <w:rsid w:val="0019614D"/>
    <w:rsid w:val="0019693A"/>
    <w:rsid w:val="001D6E8E"/>
    <w:rsid w:val="00211888"/>
    <w:rsid w:val="00211ED3"/>
    <w:rsid w:val="002664CB"/>
    <w:rsid w:val="0029090B"/>
    <w:rsid w:val="00294176"/>
    <w:rsid w:val="0029732C"/>
    <w:rsid w:val="002B245D"/>
    <w:rsid w:val="002E6F5D"/>
    <w:rsid w:val="002F15CB"/>
    <w:rsid w:val="002F6F0F"/>
    <w:rsid w:val="00300034"/>
    <w:rsid w:val="003008A0"/>
    <w:rsid w:val="0031643F"/>
    <w:rsid w:val="00333E0B"/>
    <w:rsid w:val="00334856"/>
    <w:rsid w:val="0035718F"/>
    <w:rsid w:val="003774EB"/>
    <w:rsid w:val="00377FAB"/>
    <w:rsid w:val="003C4BA6"/>
    <w:rsid w:val="003D4856"/>
    <w:rsid w:val="003E1E88"/>
    <w:rsid w:val="003E4E7F"/>
    <w:rsid w:val="003F3521"/>
    <w:rsid w:val="004101EB"/>
    <w:rsid w:val="004606B1"/>
    <w:rsid w:val="0047580D"/>
    <w:rsid w:val="004E7342"/>
    <w:rsid w:val="004F435F"/>
    <w:rsid w:val="004F6D20"/>
    <w:rsid w:val="00511D82"/>
    <w:rsid w:val="00512B25"/>
    <w:rsid w:val="005146BC"/>
    <w:rsid w:val="00516C73"/>
    <w:rsid w:val="0053723B"/>
    <w:rsid w:val="00537393"/>
    <w:rsid w:val="00541B39"/>
    <w:rsid w:val="00556C7C"/>
    <w:rsid w:val="00565D44"/>
    <w:rsid w:val="005718CF"/>
    <w:rsid w:val="005B01A6"/>
    <w:rsid w:val="005C0C9B"/>
    <w:rsid w:val="005F17B7"/>
    <w:rsid w:val="005F6992"/>
    <w:rsid w:val="00600C90"/>
    <w:rsid w:val="0060689E"/>
    <w:rsid w:val="00621F3D"/>
    <w:rsid w:val="006220B7"/>
    <w:rsid w:val="00651300"/>
    <w:rsid w:val="00656BA0"/>
    <w:rsid w:val="00663E2B"/>
    <w:rsid w:val="006726A0"/>
    <w:rsid w:val="00680450"/>
    <w:rsid w:val="00682179"/>
    <w:rsid w:val="006B0D73"/>
    <w:rsid w:val="006B761C"/>
    <w:rsid w:val="006D3E44"/>
    <w:rsid w:val="006E32BD"/>
    <w:rsid w:val="006E4BF1"/>
    <w:rsid w:val="00700750"/>
    <w:rsid w:val="00704E93"/>
    <w:rsid w:val="00716F59"/>
    <w:rsid w:val="00743FBF"/>
    <w:rsid w:val="007600AA"/>
    <w:rsid w:val="00760A8B"/>
    <w:rsid w:val="00761105"/>
    <w:rsid w:val="00790622"/>
    <w:rsid w:val="007B0824"/>
    <w:rsid w:val="007B45BD"/>
    <w:rsid w:val="007C4B8F"/>
    <w:rsid w:val="007D15B7"/>
    <w:rsid w:val="007D1DF1"/>
    <w:rsid w:val="007D2664"/>
    <w:rsid w:val="007E5256"/>
    <w:rsid w:val="007F216F"/>
    <w:rsid w:val="00803A77"/>
    <w:rsid w:val="00813E03"/>
    <w:rsid w:val="00822546"/>
    <w:rsid w:val="00823410"/>
    <w:rsid w:val="00827884"/>
    <w:rsid w:val="00856155"/>
    <w:rsid w:val="00856BD5"/>
    <w:rsid w:val="00893D98"/>
    <w:rsid w:val="008A4532"/>
    <w:rsid w:val="008A5FB5"/>
    <w:rsid w:val="008B508E"/>
    <w:rsid w:val="008C270E"/>
    <w:rsid w:val="008C3C79"/>
    <w:rsid w:val="008D31AB"/>
    <w:rsid w:val="008E57A0"/>
    <w:rsid w:val="008F3BF8"/>
    <w:rsid w:val="00903CAC"/>
    <w:rsid w:val="00912858"/>
    <w:rsid w:val="00916BD7"/>
    <w:rsid w:val="009269B5"/>
    <w:rsid w:val="0093363E"/>
    <w:rsid w:val="009370B0"/>
    <w:rsid w:val="00947CEE"/>
    <w:rsid w:val="00963B11"/>
    <w:rsid w:val="00976EB4"/>
    <w:rsid w:val="00993966"/>
    <w:rsid w:val="009A2177"/>
    <w:rsid w:val="009B753D"/>
    <w:rsid w:val="009D47AD"/>
    <w:rsid w:val="009E4D11"/>
    <w:rsid w:val="00A01C5C"/>
    <w:rsid w:val="00A50D22"/>
    <w:rsid w:val="00A53BBD"/>
    <w:rsid w:val="00A5736D"/>
    <w:rsid w:val="00A854C9"/>
    <w:rsid w:val="00A85EEE"/>
    <w:rsid w:val="00A87658"/>
    <w:rsid w:val="00A97A24"/>
    <w:rsid w:val="00AB10F3"/>
    <w:rsid w:val="00AB32A1"/>
    <w:rsid w:val="00AC7AD5"/>
    <w:rsid w:val="00AE4135"/>
    <w:rsid w:val="00AF684D"/>
    <w:rsid w:val="00B5242F"/>
    <w:rsid w:val="00B74241"/>
    <w:rsid w:val="00BB2F45"/>
    <w:rsid w:val="00BC6C12"/>
    <w:rsid w:val="00BD2E4E"/>
    <w:rsid w:val="00BD539A"/>
    <w:rsid w:val="00BD5ECF"/>
    <w:rsid w:val="00BE36CA"/>
    <w:rsid w:val="00BE7D0F"/>
    <w:rsid w:val="00BF2BFD"/>
    <w:rsid w:val="00BF527D"/>
    <w:rsid w:val="00C04384"/>
    <w:rsid w:val="00C0606A"/>
    <w:rsid w:val="00C21515"/>
    <w:rsid w:val="00C328BE"/>
    <w:rsid w:val="00C36043"/>
    <w:rsid w:val="00C46344"/>
    <w:rsid w:val="00C6694A"/>
    <w:rsid w:val="00C83347"/>
    <w:rsid w:val="00C85F49"/>
    <w:rsid w:val="00C9023D"/>
    <w:rsid w:val="00CC467A"/>
    <w:rsid w:val="00CC520E"/>
    <w:rsid w:val="00D03770"/>
    <w:rsid w:val="00D05343"/>
    <w:rsid w:val="00D054D7"/>
    <w:rsid w:val="00D13B00"/>
    <w:rsid w:val="00D3471D"/>
    <w:rsid w:val="00D560ED"/>
    <w:rsid w:val="00D63480"/>
    <w:rsid w:val="00DA0DDE"/>
    <w:rsid w:val="00DB1A60"/>
    <w:rsid w:val="00DC3D01"/>
    <w:rsid w:val="00DF438C"/>
    <w:rsid w:val="00E06418"/>
    <w:rsid w:val="00E21466"/>
    <w:rsid w:val="00E27073"/>
    <w:rsid w:val="00E360EA"/>
    <w:rsid w:val="00E476D3"/>
    <w:rsid w:val="00E47ECB"/>
    <w:rsid w:val="00E70356"/>
    <w:rsid w:val="00E83C94"/>
    <w:rsid w:val="00E90602"/>
    <w:rsid w:val="00EB6E11"/>
    <w:rsid w:val="00EB741B"/>
    <w:rsid w:val="00EC0F9B"/>
    <w:rsid w:val="00ED4A05"/>
    <w:rsid w:val="00EE6706"/>
    <w:rsid w:val="00F2434C"/>
    <w:rsid w:val="00F301BC"/>
    <w:rsid w:val="00F370D7"/>
    <w:rsid w:val="00F407BF"/>
    <w:rsid w:val="00F44B66"/>
    <w:rsid w:val="00F6683A"/>
    <w:rsid w:val="00F955BB"/>
    <w:rsid w:val="00FB0CD0"/>
    <w:rsid w:val="00FC3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78A43"/>
  <w15:chartTrackingRefBased/>
  <w15:docId w15:val="{4FBD182B-7410-4DBC-BC3D-0A80D373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80D"/>
    <w:pPr>
      <w:ind w:leftChars="400" w:left="840"/>
    </w:pPr>
  </w:style>
  <w:style w:type="paragraph" w:styleId="a4">
    <w:name w:val="Note Heading"/>
    <w:basedOn w:val="a"/>
    <w:next w:val="a"/>
    <w:link w:val="a5"/>
    <w:uiPriority w:val="99"/>
    <w:unhideWhenUsed/>
    <w:rsid w:val="007B0824"/>
    <w:pPr>
      <w:jc w:val="center"/>
    </w:pPr>
  </w:style>
  <w:style w:type="character" w:customStyle="1" w:styleId="a5">
    <w:name w:val="記 (文字)"/>
    <w:basedOn w:val="a0"/>
    <w:link w:val="a4"/>
    <w:uiPriority w:val="99"/>
    <w:rsid w:val="007B0824"/>
  </w:style>
  <w:style w:type="paragraph" w:styleId="a6">
    <w:name w:val="Closing"/>
    <w:basedOn w:val="a"/>
    <w:link w:val="a7"/>
    <w:uiPriority w:val="99"/>
    <w:unhideWhenUsed/>
    <w:rsid w:val="007B0824"/>
    <w:pPr>
      <w:jc w:val="right"/>
    </w:pPr>
  </w:style>
  <w:style w:type="character" w:customStyle="1" w:styleId="a7">
    <w:name w:val="結語 (文字)"/>
    <w:basedOn w:val="a0"/>
    <w:link w:val="a6"/>
    <w:uiPriority w:val="99"/>
    <w:rsid w:val="007B0824"/>
  </w:style>
  <w:style w:type="paragraph" w:styleId="a8">
    <w:name w:val="header"/>
    <w:basedOn w:val="a"/>
    <w:link w:val="a9"/>
    <w:uiPriority w:val="99"/>
    <w:unhideWhenUsed/>
    <w:rsid w:val="00CC467A"/>
    <w:pPr>
      <w:tabs>
        <w:tab w:val="center" w:pos="4252"/>
        <w:tab w:val="right" w:pos="8504"/>
      </w:tabs>
      <w:snapToGrid w:val="0"/>
    </w:pPr>
  </w:style>
  <w:style w:type="character" w:customStyle="1" w:styleId="a9">
    <w:name w:val="ヘッダー (文字)"/>
    <w:basedOn w:val="a0"/>
    <w:link w:val="a8"/>
    <w:uiPriority w:val="99"/>
    <w:rsid w:val="00CC467A"/>
  </w:style>
  <w:style w:type="paragraph" w:styleId="aa">
    <w:name w:val="footer"/>
    <w:basedOn w:val="a"/>
    <w:link w:val="ab"/>
    <w:uiPriority w:val="99"/>
    <w:unhideWhenUsed/>
    <w:rsid w:val="00CC467A"/>
    <w:pPr>
      <w:tabs>
        <w:tab w:val="center" w:pos="4252"/>
        <w:tab w:val="right" w:pos="8504"/>
      </w:tabs>
      <w:snapToGrid w:val="0"/>
    </w:pPr>
  </w:style>
  <w:style w:type="character" w:customStyle="1" w:styleId="ab">
    <w:name w:val="フッター (文字)"/>
    <w:basedOn w:val="a0"/>
    <w:link w:val="aa"/>
    <w:uiPriority w:val="99"/>
    <w:rsid w:val="00CC467A"/>
  </w:style>
  <w:style w:type="character" w:styleId="ac">
    <w:name w:val="annotation reference"/>
    <w:basedOn w:val="a0"/>
    <w:uiPriority w:val="99"/>
    <w:semiHidden/>
    <w:unhideWhenUsed/>
    <w:rsid w:val="00C83347"/>
    <w:rPr>
      <w:sz w:val="18"/>
      <w:szCs w:val="18"/>
    </w:rPr>
  </w:style>
  <w:style w:type="paragraph" w:styleId="ad">
    <w:name w:val="annotation text"/>
    <w:basedOn w:val="a"/>
    <w:link w:val="ae"/>
    <w:uiPriority w:val="99"/>
    <w:semiHidden/>
    <w:unhideWhenUsed/>
    <w:rsid w:val="00C83347"/>
    <w:pPr>
      <w:jc w:val="left"/>
    </w:pPr>
  </w:style>
  <w:style w:type="character" w:customStyle="1" w:styleId="ae">
    <w:name w:val="コメント文字列 (文字)"/>
    <w:basedOn w:val="a0"/>
    <w:link w:val="ad"/>
    <w:uiPriority w:val="99"/>
    <w:semiHidden/>
    <w:rsid w:val="00C83347"/>
  </w:style>
  <w:style w:type="paragraph" w:styleId="af">
    <w:name w:val="annotation subject"/>
    <w:basedOn w:val="ad"/>
    <w:next w:val="ad"/>
    <w:link w:val="af0"/>
    <w:uiPriority w:val="99"/>
    <w:semiHidden/>
    <w:unhideWhenUsed/>
    <w:rsid w:val="00C83347"/>
    <w:rPr>
      <w:b/>
      <w:bCs/>
    </w:rPr>
  </w:style>
  <w:style w:type="character" w:customStyle="1" w:styleId="af0">
    <w:name w:val="コメント内容 (文字)"/>
    <w:basedOn w:val="ae"/>
    <w:link w:val="af"/>
    <w:uiPriority w:val="99"/>
    <w:semiHidden/>
    <w:rsid w:val="00C83347"/>
    <w:rPr>
      <w:b/>
      <w:bCs/>
    </w:rPr>
  </w:style>
  <w:style w:type="table" w:styleId="af1">
    <w:name w:val="Table Grid"/>
    <w:basedOn w:val="a1"/>
    <w:rsid w:val="00856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C4BA6"/>
    <w:pPr>
      <w:jc w:val="left"/>
    </w:pPr>
  </w:style>
  <w:style w:type="character" w:styleId="af3">
    <w:name w:val="Hyperlink"/>
    <w:basedOn w:val="a0"/>
    <w:uiPriority w:val="99"/>
    <w:unhideWhenUsed/>
    <w:rsid w:val="002E6F5D"/>
    <w:rPr>
      <w:color w:val="0563C1" w:themeColor="hyperlink"/>
      <w:u w:val="single"/>
    </w:rPr>
  </w:style>
  <w:style w:type="character" w:styleId="af4">
    <w:name w:val="Unresolved Mention"/>
    <w:basedOn w:val="a0"/>
    <w:uiPriority w:val="99"/>
    <w:semiHidden/>
    <w:unhideWhenUsed/>
    <w:rsid w:val="002E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musubi@kagawa-swc.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F339-5CBD-406F-B006-8B037930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683</Words>
  <Characters>3898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kj01</dc:creator>
  <cp:keywords/>
  <dc:description/>
  <cp:lastModifiedBy>英</cp:lastModifiedBy>
  <cp:revision>3</cp:revision>
  <cp:lastPrinted>2026-05-12T12:24:00Z</cp:lastPrinted>
  <dcterms:created xsi:type="dcterms:W3CDTF">2026-05-14T09:07:00Z</dcterms:created>
  <dcterms:modified xsi:type="dcterms:W3CDTF">2026-05-14T09:14:00Z</dcterms:modified>
</cp:coreProperties>
</file>